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1368D" w:rsidRPr="00A6539D" w:rsidRDefault="00E1368D" w:rsidP="00E1368D">
      <w:pPr>
        <w:autoSpaceDE w:val="0"/>
        <w:autoSpaceDN w:val="0"/>
        <w:adjustRightInd w:val="0"/>
        <w:ind w:left="11199"/>
        <w:jc w:val="center"/>
        <w:outlineLvl w:val="0"/>
        <w:rPr>
          <w:sz w:val="28"/>
          <w:szCs w:val="28"/>
        </w:rPr>
      </w:pPr>
      <w:r w:rsidRPr="00A6539D">
        <w:rPr>
          <w:sz w:val="28"/>
          <w:szCs w:val="28"/>
        </w:rPr>
        <w:t xml:space="preserve">Приложение </w:t>
      </w:r>
      <w:r>
        <w:rPr>
          <w:sz w:val="28"/>
          <w:szCs w:val="28"/>
        </w:rPr>
        <w:t>2</w:t>
      </w:r>
    </w:p>
    <w:p w:rsidR="00E1368D" w:rsidRPr="00A6539D" w:rsidRDefault="00E1368D" w:rsidP="00E1368D">
      <w:pPr>
        <w:autoSpaceDE w:val="0"/>
        <w:autoSpaceDN w:val="0"/>
        <w:adjustRightInd w:val="0"/>
        <w:ind w:left="11199"/>
        <w:jc w:val="both"/>
        <w:rPr>
          <w:sz w:val="28"/>
          <w:szCs w:val="28"/>
        </w:rPr>
      </w:pPr>
      <w:r w:rsidRPr="00A6539D">
        <w:rPr>
          <w:sz w:val="28"/>
          <w:szCs w:val="28"/>
        </w:rPr>
        <w:t>к таблице поправок к проекту закона Ивановской области «Об областном бюджете на 202</w:t>
      </w:r>
      <w:r>
        <w:rPr>
          <w:sz w:val="28"/>
          <w:szCs w:val="28"/>
        </w:rPr>
        <w:t>3</w:t>
      </w:r>
      <w:r w:rsidRPr="00A6539D">
        <w:rPr>
          <w:sz w:val="28"/>
          <w:szCs w:val="28"/>
        </w:rPr>
        <w:t xml:space="preserve"> год и на плановый период 202</w:t>
      </w:r>
      <w:r>
        <w:rPr>
          <w:sz w:val="28"/>
          <w:szCs w:val="28"/>
        </w:rPr>
        <w:t>4</w:t>
      </w:r>
      <w:r w:rsidRPr="00A6539D">
        <w:rPr>
          <w:sz w:val="28"/>
          <w:szCs w:val="28"/>
        </w:rPr>
        <w:t xml:space="preserve"> и 202</w:t>
      </w:r>
      <w:r>
        <w:rPr>
          <w:sz w:val="28"/>
          <w:szCs w:val="28"/>
        </w:rPr>
        <w:t>5</w:t>
      </w:r>
      <w:r w:rsidRPr="00A6539D">
        <w:rPr>
          <w:sz w:val="28"/>
          <w:szCs w:val="28"/>
        </w:rPr>
        <w:t xml:space="preserve"> годов»</w:t>
      </w:r>
    </w:p>
    <w:p w:rsidR="00E1368D" w:rsidRPr="00A6539D" w:rsidRDefault="00E1368D" w:rsidP="00E1368D">
      <w:pPr>
        <w:autoSpaceDE w:val="0"/>
        <w:autoSpaceDN w:val="0"/>
        <w:adjustRightInd w:val="0"/>
        <w:ind w:left="11199"/>
        <w:jc w:val="both"/>
        <w:rPr>
          <w:sz w:val="28"/>
          <w:szCs w:val="28"/>
        </w:rPr>
      </w:pPr>
      <w:r w:rsidRPr="00A6539D">
        <w:rPr>
          <w:sz w:val="28"/>
          <w:szCs w:val="28"/>
        </w:rPr>
        <w:t>от ________ № ___-ОЗ</w:t>
      </w:r>
    </w:p>
    <w:p w:rsidR="00E1368D" w:rsidRDefault="00E1368D" w:rsidP="00E1368D">
      <w:pPr>
        <w:autoSpaceDE w:val="0"/>
        <w:autoSpaceDN w:val="0"/>
        <w:adjustRightInd w:val="0"/>
        <w:ind w:left="11057"/>
        <w:jc w:val="center"/>
        <w:outlineLvl w:val="0"/>
        <w:rPr>
          <w:sz w:val="28"/>
          <w:szCs w:val="28"/>
        </w:rPr>
      </w:pPr>
    </w:p>
    <w:p w:rsidR="00E1368D" w:rsidRPr="00F40560" w:rsidRDefault="00E1368D" w:rsidP="00E1368D">
      <w:pPr>
        <w:autoSpaceDE w:val="0"/>
        <w:autoSpaceDN w:val="0"/>
        <w:adjustRightInd w:val="0"/>
        <w:ind w:left="11057"/>
        <w:jc w:val="center"/>
        <w:outlineLvl w:val="0"/>
        <w:rPr>
          <w:sz w:val="28"/>
          <w:szCs w:val="28"/>
        </w:rPr>
      </w:pPr>
      <w:r>
        <w:rPr>
          <w:sz w:val="28"/>
          <w:szCs w:val="28"/>
        </w:rPr>
        <w:t>Приложение 6</w:t>
      </w:r>
    </w:p>
    <w:p w:rsidR="00E1368D" w:rsidRDefault="00E1368D" w:rsidP="00E1368D">
      <w:pPr>
        <w:autoSpaceDE w:val="0"/>
        <w:autoSpaceDN w:val="0"/>
        <w:adjustRightInd w:val="0"/>
        <w:ind w:left="11057"/>
        <w:jc w:val="both"/>
        <w:rPr>
          <w:sz w:val="28"/>
          <w:szCs w:val="28"/>
        </w:rPr>
      </w:pPr>
      <w:r>
        <w:rPr>
          <w:sz w:val="28"/>
          <w:szCs w:val="28"/>
        </w:rPr>
        <w:t>к Закону Ивановской области</w:t>
      </w:r>
    </w:p>
    <w:p w:rsidR="00E1368D" w:rsidRDefault="00E1368D" w:rsidP="00E1368D">
      <w:pPr>
        <w:autoSpaceDE w:val="0"/>
        <w:autoSpaceDN w:val="0"/>
        <w:adjustRightInd w:val="0"/>
        <w:ind w:left="11057"/>
        <w:jc w:val="both"/>
        <w:rPr>
          <w:sz w:val="28"/>
          <w:szCs w:val="28"/>
        </w:rPr>
      </w:pPr>
      <w:r>
        <w:rPr>
          <w:sz w:val="28"/>
          <w:szCs w:val="28"/>
        </w:rPr>
        <w:t>«Об областном бюджете на 2023 год и на плановый период 2024 и 2025 годов»</w:t>
      </w:r>
    </w:p>
    <w:p w:rsidR="00E1368D" w:rsidRDefault="00E1368D" w:rsidP="00E1368D">
      <w:pPr>
        <w:autoSpaceDE w:val="0"/>
        <w:autoSpaceDN w:val="0"/>
        <w:adjustRightInd w:val="0"/>
        <w:ind w:left="11057"/>
        <w:jc w:val="both"/>
        <w:rPr>
          <w:sz w:val="28"/>
          <w:szCs w:val="28"/>
        </w:rPr>
      </w:pPr>
      <w:r>
        <w:rPr>
          <w:sz w:val="28"/>
          <w:szCs w:val="28"/>
        </w:rPr>
        <w:t>от ________ № ___-ОЗ</w:t>
      </w:r>
    </w:p>
    <w:p w:rsidR="009A577C" w:rsidRPr="00596291" w:rsidRDefault="009A577C" w:rsidP="00A51664">
      <w:pPr>
        <w:autoSpaceDE w:val="0"/>
        <w:autoSpaceDN w:val="0"/>
        <w:adjustRightInd w:val="0"/>
        <w:jc w:val="center"/>
        <w:rPr>
          <w:rFonts w:eastAsia="Calibri"/>
          <w:bCs/>
          <w:sz w:val="28"/>
          <w:szCs w:val="28"/>
          <w:lang w:eastAsia="en-US"/>
        </w:rPr>
      </w:pP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Р</w:t>
      </w:r>
      <w:r w:rsidRPr="00EB14D5">
        <w:rPr>
          <w:rFonts w:eastAsia="Calibri"/>
          <w:b/>
          <w:bCs/>
          <w:sz w:val="28"/>
          <w:szCs w:val="28"/>
          <w:lang w:eastAsia="en-US"/>
        </w:rPr>
        <w:t>аспределение</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бюджетных ассигнований по целевым статьям</w:t>
      </w:r>
      <w:r>
        <w:rPr>
          <w:rFonts w:eastAsia="Calibri"/>
          <w:b/>
          <w:bCs/>
          <w:sz w:val="28"/>
          <w:szCs w:val="28"/>
          <w:lang w:eastAsia="en-US"/>
        </w:rPr>
        <w:t xml:space="preserve"> </w:t>
      </w:r>
      <w:r w:rsidRPr="00EB14D5">
        <w:rPr>
          <w:rFonts w:eastAsia="Calibri"/>
          <w:b/>
          <w:bCs/>
          <w:sz w:val="28"/>
          <w:szCs w:val="28"/>
          <w:lang w:eastAsia="en-US"/>
        </w:rPr>
        <w:t xml:space="preserve">(государственным программам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w:t>
      </w:r>
      <w:r>
        <w:rPr>
          <w:rFonts w:eastAsia="Calibri"/>
          <w:b/>
          <w:bCs/>
          <w:sz w:val="28"/>
          <w:szCs w:val="28"/>
          <w:lang w:eastAsia="en-US"/>
        </w:rPr>
        <w:t xml:space="preserve"> </w:t>
      </w:r>
      <w:r w:rsidRPr="00EB14D5">
        <w:rPr>
          <w:rFonts w:eastAsia="Calibri"/>
          <w:b/>
          <w:bCs/>
          <w:sz w:val="28"/>
          <w:szCs w:val="28"/>
          <w:lang w:eastAsia="en-US"/>
        </w:rPr>
        <w:t>и не включенным в государственные программы</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направлениям деятельности органов</w:t>
      </w:r>
    </w:p>
    <w:p w:rsidR="00EB14D5"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 xml:space="preserve">государственной власти </w:t>
      </w:r>
      <w:r>
        <w:rPr>
          <w:rFonts w:eastAsia="Calibri"/>
          <w:b/>
          <w:bCs/>
          <w:sz w:val="28"/>
          <w:szCs w:val="28"/>
          <w:lang w:eastAsia="en-US"/>
        </w:rPr>
        <w:t>И</w:t>
      </w:r>
      <w:r w:rsidRPr="00EB14D5">
        <w:rPr>
          <w:rFonts w:eastAsia="Calibri"/>
          <w:b/>
          <w:bCs/>
          <w:sz w:val="28"/>
          <w:szCs w:val="28"/>
          <w:lang w:eastAsia="en-US"/>
        </w:rPr>
        <w:t>вановской области (государственных</w:t>
      </w:r>
      <w:r>
        <w:rPr>
          <w:rFonts w:eastAsia="Calibri"/>
          <w:b/>
          <w:bCs/>
          <w:sz w:val="28"/>
          <w:szCs w:val="28"/>
          <w:lang w:eastAsia="en-US"/>
        </w:rPr>
        <w:t xml:space="preserve"> </w:t>
      </w:r>
      <w:r w:rsidRPr="00EB14D5">
        <w:rPr>
          <w:rFonts w:eastAsia="Calibri"/>
          <w:b/>
          <w:bCs/>
          <w:sz w:val="28"/>
          <w:szCs w:val="28"/>
          <w:lang w:eastAsia="en-US"/>
        </w:rPr>
        <w:t xml:space="preserve">органов </w:t>
      </w:r>
    </w:p>
    <w:p w:rsidR="00EB14D5" w:rsidRPr="00EB14D5" w:rsidRDefault="00EB14D5" w:rsidP="00EB14D5">
      <w:pPr>
        <w:autoSpaceDE w:val="0"/>
        <w:autoSpaceDN w:val="0"/>
        <w:adjustRightInd w:val="0"/>
        <w:jc w:val="center"/>
        <w:rPr>
          <w:rFonts w:eastAsia="Calibri"/>
          <w:b/>
          <w:bCs/>
          <w:sz w:val="28"/>
          <w:szCs w:val="28"/>
          <w:lang w:eastAsia="en-US"/>
        </w:rPr>
      </w:pPr>
      <w:r>
        <w:rPr>
          <w:rFonts w:eastAsia="Calibri"/>
          <w:b/>
          <w:bCs/>
          <w:sz w:val="28"/>
          <w:szCs w:val="28"/>
          <w:lang w:eastAsia="en-US"/>
        </w:rPr>
        <w:t>И</w:t>
      </w:r>
      <w:r w:rsidRPr="00EB14D5">
        <w:rPr>
          <w:rFonts w:eastAsia="Calibri"/>
          <w:b/>
          <w:bCs/>
          <w:sz w:val="28"/>
          <w:szCs w:val="28"/>
          <w:lang w:eastAsia="en-US"/>
        </w:rPr>
        <w:t>вановской области)), группам видов расходов</w:t>
      </w:r>
    </w:p>
    <w:p w:rsidR="00A51664" w:rsidRDefault="00EB14D5" w:rsidP="00EB14D5">
      <w:pPr>
        <w:autoSpaceDE w:val="0"/>
        <w:autoSpaceDN w:val="0"/>
        <w:adjustRightInd w:val="0"/>
        <w:jc w:val="center"/>
        <w:rPr>
          <w:rFonts w:eastAsia="Calibri"/>
          <w:b/>
          <w:bCs/>
          <w:sz w:val="28"/>
          <w:szCs w:val="28"/>
          <w:lang w:eastAsia="en-US"/>
        </w:rPr>
      </w:pPr>
      <w:r w:rsidRPr="00EB14D5">
        <w:rPr>
          <w:rFonts w:eastAsia="Calibri"/>
          <w:b/>
          <w:bCs/>
          <w:sz w:val="28"/>
          <w:szCs w:val="28"/>
          <w:lang w:eastAsia="en-US"/>
        </w:rPr>
        <w:t>классификации расходов областного бюджета на 202</w:t>
      </w:r>
      <w:r w:rsidR="00C6497C">
        <w:rPr>
          <w:rFonts w:eastAsia="Calibri"/>
          <w:b/>
          <w:bCs/>
          <w:sz w:val="28"/>
          <w:szCs w:val="28"/>
          <w:lang w:eastAsia="en-US"/>
        </w:rPr>
        <w:t>3</w:t>
      </w:r>
      <w:r w:rsidRPr="00EB14D5">
        <w:rPr>
          <w:rFonts w:eastAsia="Calibri"/>
          <w:b/>
          <w:bCs/>
          <w:sz w:val="28"/>
          <w:szCs w:val="28"/>
          <w:lang w:eastAsia="en-US"/>
        </w:rPr>
        <w:t xml:space="preserve"> год</w:t>
      </w:r>
      <w:r>
        <w:rPr>
          <w:rFonts w:eastAsia="Calibri"/>
          <w:b/>
          <w:bCs/>
          <w:sz w:val="28"/>
          <w:szCs w:val="28"/>
          <w:lang w:eastAsia="en-US"/>
        </w:rPr>
        <w:t xml:space="preserve"> </w:t>
      </w:r>
    </w:p>
    <w:p w:rsidR="00A51664" w:rsidRPr="005E4950" w:rsidRDefault="00A51664" w:rsidP="00A51664">
      <w:pPr>
        <w:autoSpaceDE w:val="0"/>
        <w:autoSpaceDN w:val="0"/>
        <w:adjustRightInd w:val="0"/>
        <w:jc w:val="center"/>
        <w:rPr>
          <w:rFonts w:eastAsia="Calibri"/>
          <w:bCs/>
          <w:sz w:val="28"/>
          <w:szCs w:val="28"/>
          <w:lang w:eastAsia="en-US"/>
        </w:rPr>
      </w:pPr>
    </w:p>
    <w:tbl>
      <w:tblPr>
        <w:tblW w:w="14933" w:type="dxa"/>
        <w:tblLook w:val="04A0" w:firstRow="1" w:lastRow="0" w:firstColumn="1" w:lastColumn="0" w:noHBand="0" w:noVBand="1"/>
      </w:tblPr>
      <w:tblGrid>
        <w:gridCol w:w="10201"/>
        <w:gridCol w:w="1741"/>
        <w:gridCol w:w="885"/>
        <w:gridCol w:w="2106"/>
      </w:tblGrid>
      <w:tr w:rsidR="00E1368D" w:rsidRPr="00FF2CCE" w:rsidTr="00BD5D3A">
        <w:trPr>
          <w:trHeight w:val="20"/>
        </w:trPr>
        <w:tc>
          <w:tcPr>
            <w:tcW w:w="1020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1368D" w:rsidRPr="00FF2CCE" w:rsidRDefault="00E1368D" w:rsidP="000C216D">
            <w:pPr>
              <w:jc w:val="center"/>
              <w:rPr>
                <w:bCs/>
                <w:color w:val="000000"/>
                <w:sz w:val="28"/>
                <w:szCs w:val="28"/>
              </w:rPr>
            </w:pPr>
            <w:r w:rsidRPr="00FF2CCE">
              <w:rPr>
                <w:bCs/>
                <w:color w:val="000000"/>
                <w:sz w:val="28"/>
                <w:szCs w:val="28"/>
              </w:rPr>
              <w:t>Наименование</w:t>
            </w:r>
          </w:p>
        </w:tc>
        <w:tc>
          <w:tcPr>
            <w:tcW w:w="1741" w:type="dxa"/>
            <w:tcBorders>
              <w:top w:val="single" w:sz="4" w:space="0" w:color="auto"/>
              <w:left w:val="nil"/>
              <w:bottom w:val="single" w:sz="4" w:space="0" w:color="auto"/>
              <w:right w:val="single" w:sz="4" w:space="0" w:color="auto"/>
            </w:tcBorders>
            <w:shd w:val="clear" w:color="auto" w:fill="auto"/>
            <w:vAlign w:val="center"/>
            <w:hideMark/>
          </w:tcPr>
          <w:p w:rsidR="00E1368D" w:rsidRPr="00FF2CCE" w:rsidRDefault="00E1368D" w:rsidP="000C216D">
            <w:pPr>
              <w:jc w:val="center"/>
              <w:rPr>
                <w:bCs/>
                <w:color w:val="000000"/>
                <w:sz w:val="28"/>
                <w:szCs w:val="28"/>
              </w:rPr>
            </w:pPr>
            <w:r>
              <w:rPr>
                <w:bCs/>
                <w:color w:val="000000"/>
                <w:sz w:val="28"/>
                <w:szCs w:val="28"/>
              </w:rPr>
              <w:t>Целевая статья</w:t>
            </w:r>
          </w:p>
        </w:tc>
        <w:tc>
          <w:tcPr>
            <w:tcW w:w="885" w:type="dxa"/>
            <w:tcBorders>
              <w:top w:val="single" w:sz="4" w:space="0" w:color="auto"/>
              <w:left w:val="nil"/>
              <w:bottom w:val="single" w:sz="4" w:space="0" w:color="auto"/>
              <w:right w:val="single" w:sz="4" w:space="0" w:color="auto"/>
            </w:tcBorders>
            <w:shd w:val="clear" w:color="auto" w:fill="auto"/>
            <w:vAlign w:val="center"/>
            <w:hideMark/>
          </w:tcPr>
          <w:p w:rsidR="00E1368D" w:rsidRDefault="00E1368D" w:rsidP="000C216D">
            <w:pPr>
              <w:jc w:val="center"/>
              <w:rPr>
                <w:bCs/>
                <w:color w:val="000000"/>
                <w:sz w:val="28"/>
                <w:szCs w:val="28"/>
              </w:rPr>
            </w:pPr>
            <w:r>
              <w:rPr>
                <w:bCs/>
                <w:color w:val="000000"/>
                <w:sz w:val="28"/>
                <w:szCs w:val="28"/>
              </w:rPr>
              <w:t xml:space="preserve">Вид </w:t>
            </w:r>
            <w:proofErr w:type="spellStart"/>
            <w:r>
              <w:rPr>
                <w:bCs/>
                <w:color w:val="000000"/>
                <w:sz w:val="28"/>
                <w:szCs w:val="28"/>
              </w:rPr>
              <w:t>расхо</w:t>
            </w:r>
            <w:proofErr w:type="spellEnd"/>
          </w:p>
          <w:p w:rsidR="00E1368D" w:rsidRPr="00FF2CCE" w:rsidRDefault="00E1368D" w:rsidP="000C216D">
            <w:pPr>
              <w:jc w:val="center"/>
              <w:rPr>
                <w:bCs/>
                <w:color w:val="000000"/>
                <w:sz w:val="28"/>
                <w:szCs w:val="28"/>
              </w:rPr>
            </w:pPr>
            <w:proofErr w:type="spellStart"/>
            <w:r>
              <w:rPr>
                <w:bCs/>
                <w:color w:val="000000"/>
                <w:sz w:val="28"/>
                <w:szCs w:val="28"/>
              </w:rPr>
              <w:t>дов</w:t>
            </w:r>
            <w:proofErr w:type="spellEnd"/>
          </w:p>
        </w:tc>
        <w:tc>
          <w:tcPr>
            <w:tcW w:w="2106" w:type="dxa"/>
            <w:tcBorders>
              <w:top w:val="single" w:sz="4" w:space="0" w:color="auto"/>
              <w:left w:val="nil"/>
              <w:bottom w:val="single" w:sz="4" w:space="0" w:color="auto"/>
              <w:right w:val="single" w:sz="4" w:space="0" w:color="auto"/>
            </w:tcBorders>
            <w:shd w:val="clear" w:color="auto" w:fill="auto"/>
            <w:hideMark/>
          </w:tcPr>
          <w:p w:rsidR="00E1368D" w:rsidRPr="00FF2CCE" w:rsidRDefault="00E1368D" w:rsidP="000C216D">
            <w:pPr>
              <w:jc w:val="center"/>
              <w:rPr>
                <w:bCs/>
                <w:color w:val="000000"/>
                <w:sz w:val="28"/>
                <w:szCs w:val="28"/>
              </w:rPr>
            </w:pPr>
            <w:r>
              <w:rPr>
                <w:bCs/>
                <w:color w:val="000000"/>
                <w:sz w:val="28"/>
                <w:szCs w:val="28"/>
              </w:rPr>
              <w:t>Сумма, руб.</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здравоохранения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0100000000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b/>
                <w:bCs/>
                <w:color w:val="000000"/>
                <w:sz w:val="28"/>
                <w:szCs w:val="28"/>
              </w:rPr>
            </w:pPr>
            <w:r w:rsidRPr="00FF2CCE">
              <w:rPr>
                <w:b/>
                <w:bCs/>
                <w:color w:val="000000"/>
                <w:sz w:val="28"/>
                <w:szCs w:val="28"/>
              </w:rPr>
              <w:t>11105372421,50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1337224614,94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Региональный проект </w:t>
            </w:r>
            <w:r>
              <w:rPr>
                <w:color w:val="000000"/>
                <w:sz w:val="28"/>
                <w:szCs w:val="28"/>
              </w:rPr>
              <w:t>«</w:t>
            </w:r>
            <w:r w:rsidRPr="00FF2CCE">
              <w:rPr>
                <w:color w:val="000000"/>
                <w:sz w:val="28"/>
                <w:szCs w:val="28"/>
              </w:rPr>
              <w:t>Развитие системы оказания первичной медико-санитарной помощи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46615000,00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Приобретение и установка модульных конструкций фельдшерско-акушерских пунктов и врачебных амбулаторий для населенных пунктов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011N106800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закупки авиационных работ в целях оказания медицинской помощи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011N155540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41615000,00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Борьба с сердечно-сосудистыми заболеваниями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222624364,65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Финансовое обеспечение расходов на организационные мероприятия, связанные с обеспечением в амбулаторных условиях лекарственными препаратами лиц, перенесших острое нарушение мозгового кровообращения, инфаркт миокарда и другие острые сердечно-сосудистые заболевания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011N224500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5589100,00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Оснащение оборудованием региональных сосудистых центров и первичных сосудистых отделений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011N251920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61258800,00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профилактики развития сердечно-сосудистых заболеваний и сердечно-сосудистых осложнений у пациентов высокого риска, находящихся на диспансерном наблюдении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011N255860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155776464,65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Борьба с онкологическими заболеваниями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50430800,00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Переоснащение медицинских организаций, оказывающих медицинскую помощь больным с онкологическими заболеваниями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011N351900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50430800,00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Создание единого цифрового контура в здравоохранении на основе единой государственной информационной системы в сфере здравоохранения (ЕГИСЗ)</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011N700000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106194132,83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Создание единого цифрового контура в здравоохранении на основе единой государственной информационной системы в сфере здравоохранения (ЕГИСЗ)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011N751140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106194132,83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Модернизация первичного звена здравоохранения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011N900000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910971217,46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региональных проектов модернизации первичного звена здравоохранения (Капитальный ремонт объектов недвижимого имущества медицинских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011N953651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139087458,82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региональных проектов модернизации первичного звена здравоохранения (Оснащение и переоснащение автомобильным транспортом для доставки пациентов в медицинские организации, доставки медицинских работников до места жительства пациентов, а также для перевозки биологических материалов для исследований и доставки лекарственных препаратов до жителей отдаленных районов)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011N953652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27890000,00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региональных проектов модернизации первичного звена здравоохранения (Оснащение и переоснащение медицинских организаций оборудованием)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011N953653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79771215,39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региональных проектов модернизации первичного звена здравоохранения (Строительство (реконструкция) объектов капитального строительства медицинских организаций)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011N953654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537905663,58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региональных проектов модернизации первичного звена здравоохранения (Приобретение и монтаж быстровозводимых модульных конструкций врачебных амбулаторий, центров (отделений) общей врачебной практики (семейной медицины), фельдшерско-акушерских пунктов, фельдшерских здравпунктов)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011N953655</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125278175,77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011N990410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1038703,90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Старшее поколение</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011P300000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389100,00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вакцинации против пневмококковой инфекции граждан старше трудоспособного возраста из групп риска, проживающих в организациях социального обслуживания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011P354680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389100,00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203944731,18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Обеспечение расширенного неонатального скрининга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17555806,45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проведению массового обследования новорожденных на врожденные и (или) наследственные заболевания (расширенный неонатальный скрининг)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01201R3850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17555806,45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Оптимальная для восстановления здоровья медицинская реабилитация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0120200000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186388924,73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Оснащение (дооснащение и (или) переоснащение) медицинскими изделиями медицинских организаций, имеющих в своей структуре подразделения, оказывающие медицинскую помощь по медицинской реабилитации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01202R7520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186388924,73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9564203075,38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Укрепление материально-технической базы областных учреждений здравоохранения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338513983,27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Капитальный ремонт областных учреждений здравоохранения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0130100030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Приобретение оборудования областным учреждениям здравоохранения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0130100040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200513983,27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Приобретение производственного и хозяйственного инвентаря, включая медицинскую мебель, областными учреждениями здравоохранения, осуществляющими деятельность в сфере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0130100060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оказания первичной медико-санитарной помощи в амбулаторных условиях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408068583,58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первичной медико-санитарной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0130200070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322173239,41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медицинской помощи лицам, инфицированным вирусом иммунодефицита человека, гепатитами B и C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0130200110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47341622,04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расходов на организационные мероприятия, связанные с обеспечением лиц лекарственными препаратами, предназначенными для лечения больных гемофилией, </w:t>
            </w:r>
            <w:proofErr w:type="spellStart"/>
            <w:r w:rsidRPr="00FF2CCE">
              <w:rPr>
                <w:color w:val="000000"/>
                <w:sz w:val="28"/>
                <w:szCs w:val="28"/>
              </w:rPr>
              <w:t>муковисцидозом</w:t>
            </w:r>
            <w:proofErr w:type="spellEnd"/>
            <w:r w:rsidRPr="00FF2CCE">
              <w:rPr>
                <w:color w:val="000000"/>
                <w:sz w:val="28"/>
                <w:szCs w:val="28"/>
              </w:rPr>
              <w:t xml:space="preserve">, гипофизарным нанизмом, болезнью Гоше, злокачественными новообразованиями лимфоидной, кроветворной и родственных им тканей, рассеянным склерозом, </w:t>
            </w:r>
            <w:proofErr w:type="spellStart"/>
            <w:r w:rsidRPr="00FF2CCE">
              <w:rPr>
                <w:color w:val="000000"/>
                <w:sz w:val="28"/>
                <w:szCs w:val="28"/>
              </w:rPr>
              <w:t>гемолитико</w:t>
            </w:r>
            <w:proofErr w:type="spellEnd"/>
            <w:r w:rsidRPr="00FF2CCE">
              <w:rPr>
                <w:color w:val="000000"/>
                <w:sz w:val="28"/>
                <w:szCs w:val="28"/>
              </w:rPr>
              <w:t xml:space="preserve">-уремическим синдромом, юношеским артритом с системным началом, </w:t>
            </w:r>
            <w:proofErr w:type="spellStart"/>
            <w:r w:rsidRPr="00FF2CCE">
              <w:rPr>
                <w:color w:val="000000"/>
                <w:sz w:val="28"/>
                <w:szCs w:val="28"/>
              </w:rPr>
              <w:t>мукополисахаридозом</w:t>
            </w:r>
            <w:proofErr w:type="spellEnd"/>
            <w:r w:rsidRPr="00FF2CCE">
              <w:rPr>
                <w:color w:val="000000"/>
                <w:sz w:val="28"/>
                <w:szCs w:val="28"/>
              </w:rPr>
              <w:t xml:space="preserve"> I, II и VI типов, </w:t>
            </w:r>
            <w:proofErr w:type="spellStart"/>
            <w:r w:rsidRPr="00FF2CCE">
              <w:rPr>
                <w:color w:val="000000"/>
                <w:sz w:val="28"/>
                <w:szCs w:val="28"/>
              </w:rPr>
              <w:t>апластической</w:t>
            </w:r>
            <w:proofErr w:type="spellEnd"/>
            <w:r w:rsidRPr="00FF2CCE">
              <w:rPr>
                <w:color w:val="000000"/>
                <w:sz w:val="28"/>
                <w:szCs w:val="28"/>
              </w:rPr>
              <w:t xml:space="preserve"> анемией неуточненной, наследственным дефицитом факторов II (фибриногена), VII (лабильного), X (Стюарта-</w:t>
            </w:r>
            <w:proofErr w:type="spellStart"/>
            <w:r w:rsidRPr="00FF2CCE">
              <w:rPr>
                <w:color w:val="000000"/>
                <w:sz w:val="28"/>
                <w:szCs w:val="28"/>
              </w:rPr>
              <w:t>Прауэра</w:t>
            </w:r>
            <w:proofErr w:type="spellEnd"/>
            <w:r w:rsidRPr="00FF2CCE">
              <w:rPr>
                <w:color w:val="000000"/>
                <w:sz w:val="28"/>
                <w:szCs w:val="28"/>
              </w:rPr>
              <w:t>), а также после трансплантации органов и (или) тканей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0130252160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3146000,00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мероприятий, направленных на проведение </w:t>
            </w:r>
            <w:proofErr w:type="spellStart"/>
            <w:r w:rsidRPr="00FF2CCE">
              <w:rPr>
                <w:color w:val="000000"/>
                <w:sz w:val="28"/>
                <w:szCs w:val="28"/>
              </w:rPr>
              <w:t>пренатальной</w:t>
            </w:r>
            <w:proofErr w:type="spellEnd"/>
            <w:r w:rsidRPr="00FF2CCE">
              <w:rPr>
                <w:color w:val="000000"/>
                <w:sz w:val="28"/>
                <w:szCs w:val="28"/>
              </w:rPr>
              <w:t xml:space="preserve"> (дородовой) диагностики нарушений развития ребенка у беременных женщин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0130281900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11582497,00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мероприятий, направленных на проведение неонатального скрининга на 5 наследственных и врожденных заболеваний в части </w:t>
            </w:r>
            <w:r w:rsidRPr="00FF2CCE">
              <w:rPr>
                <w:color w:val="000000"/>
                <w:sz w:val="28"/>
                <w:szCs w:val="28"/>
              </w:rPr>
              <w:lastRenderedPageBreak/>
              <w:t>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0130281910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3440709,00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и мониторинга лечения лиц, инфицированных вирусами иммунодефицита человека, в том числе в сочетании с вирусами гепатитов B и (или) C, в соответствии с перечнем, утвержденным Министерством здравоохранения Российской Федерации)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01302R2021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16111720,43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предупреждению и борьбе с социально значимыми инфекционными заболеваниями (Закупка диагностических средств для выявления, определения чувствительности микобактерии туберкулеза и мониторинга лечения лиц, больных туберкулезом с множественной лекарственной устойчивостью возбудителя, в соответствии с перечнем, утвержденным Министерством здравоохранения Российской Федерации, а также медицинских изделий в соответствии со стандартом оснащения, предусмотренным порядком оказания медицинской помощи больным туберкулезом)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01302R2022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2218279,57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предупреждению и борьбе с социально значимыми инфекционными заболеваниями (Профилактика ВИЧ-инфекции и гепатитов B и C, в том числе с привлечением к реализации указанных мероприятий социально ориентированных некоммерческих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01302R2023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2054516,13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оказания специализированной медицинской помощи жителям Ивановской области. Совершенствование оказания скорой, в том числе скорой специализированной медицинской помощи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1616009984,64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специализированной медицинской помощи в стационарных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0130300080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1056796675,24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Оказание специализированной медицинской помощи в условиях дневного стационара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0130300090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61412700,60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Проведение </w:t>
            </w:r>
            <w:proofErr w:type="gramStart"/>
            <w:r w:rsidRPr="00FF2CCE">
              <w:rPr>
                <w:color w:val="000000"/>
                <w:sz w:val="28"/>
                <w:szCs w:val="28"/>
              </w:rPr>
              <w:t>патолого-анатомических</w:t>
            </w:r>
            <w:proofErr w:type="gramEnd"/>
            <w:r w:rsidRPr="00FF2CCE">
              <w:rPr>
                <w:color w:val="000000"/>
                <w:sz w:val="28"/>
                <w:szCs w:val="28"/>
              </w:rPr>
              <w:t xml:space="preserve"> вскрытий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0130302500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30001793,80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скорой, в том числе скорой специализированной, медицинской помощи, не включенной в территориальную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0130307300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53071590,00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медицинской помощи в экстренной форме не застрахованным и не идентифицированным в системе обязательного медицинского страхования гражданам при заболеваниях и состояниях, входящих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0130308300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3162500,00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жителям Ивановской области высокотехнологичной медицинской помощи,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0130308400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177237660,00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Оказание медицинской помощи </w:t>
            </w:r>
            <w:proofErr w:type="spellStart"/>
            <w:r w:rsidRPr="00FF2CCE">
              <w:rPr>
                <w:color w:val="000000"/>
                <w:sz w:val="28"/>
                <w:szCs w:val="28"/>
              </w:rPr>
              <w:t>авиамедицинскими</w:t>
            </w:r>
            <w:proofErr w:type="spellEnd"/>
            <w:r w:rsidRPr="00FF2CCE">
              <w:rPr>
                <w:color w:val="000000"/>
                <w:sz w:val="28"/>
                <w:szCs w:val="28"/>
              </w:rPr>
              <w:t xml:space="preserve"> выездными бригадами скорой медицинской помощи при санитарно-авиационной эвакуации, осуществляемой воздушными судами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0130308500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8418735,00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гражданам Российской Федерации высокотехнологичной медицинской помощи, не включенной в базовую программу обязательного 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01303R4020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225608630,00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медицинской деятельности, связанной с донорством органов человека в целях трансплантации (пересадки)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01303R4760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299700,00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оказания паллиативной медицинской помощи жителям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231548256,86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Оказание паллиативной медицинской помощи в амбулаторных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0130409800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50594468,80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Финансовое обеспечение расходов на организационные мероприятия, связанные с обеспечением лекарственными препаратами, в том числе для обезболивания, лиц, нуждающихся в паллиативной медицинской помощи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0130424600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1213000,00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Финансовое обеспечение паллиативной медицинской помощи, оказываемой в стационарных условиях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0130487300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137958530,00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паллиативной медицинской помощи (Обеспечение медицинских организаций, оказывающих паллиативную медицинскую помощь, медицинскими изделиями, в том числе для использования на дому)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01304R2011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29482365,59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паллиативной медицинской помощи (Обеспечение лекарственными препаратами, в том числе для обезболивания)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01304R2012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12299892,47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функционирования деятельности учреждений здравоохранения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373275577,40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0130500180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13511415,37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направленных на медицинское обеспечение населения при чрезвычайных ситуациях, оказание экстренной и консультативной помощи, медицинской эвакуации при чрезвычайных ситуациях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0130500180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1906307,29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Реализация мероприятий, направленных на медицинское обеспечение населения при чрезвычайных ситуациях, оказание экстренной и консультативной помощи, </w:t>
            </w:r>
            <w:r w:rsidRPr="00FF2CCE">
              <w:rPr>
                <w:color w:val="000000"/>
                <w:sz w:val="28"/>
                <w:szCs w:val="28"/>
              </w:rPr>
              <w:lastRenderedPageBreak/>
              <w:t>медицинской эвакуации при чрезвычайных ситуациях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0130500180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6590,00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деятельности единой информационно-аналитической системы здравоохранения Ивановской области, направленной на своевременное и достоверное предоставление информации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0130500190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направленных на количественную и качественную сохранность материалов, принятых на ответственное хранение, и пригодность к длительному хранению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0130500200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38130444,81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судебно-психиатрической экспертизы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0130501200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3776040,00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судебно-медицинской экспертизы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0130501970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107179192,52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заготовки, хранения, транспортировки и обеспечения безопасности донорской крови и (или) ее компонентов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0130503700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163765587,41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Организация обязательного медицинского страхования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0130600000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4820017400,00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Обязательное медицинское страхование неработающего населения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0130671100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4820017400,00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Меры социальной поддержки в сфере здравоохранения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86494908,00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Компенсация затрат по проезду на транспорте общего пользования междугороднего и пригородного сообщения к месту получения процедуры диализа на аппарате </w:t>
            </w:r>
            <w:r>
              <w:rPr>
                <w:color w:val="000000"/>
                <w:sz w:val="28"/>
                <w:szCs w:val="28"/>
              </w:rPr>
              <w:t>«</w:t>
            </w:r>
            <w:r w:rsidRPr="00FF2CCE">
              <w:rPr>
                <w:color w:val="000000"/>
                <w:sz w:val="28"/>
                <w:szCs w:val="28"/>
              </w:rPr>
              <w:t>искусственная почка</w:t>
            </w:r>
            <w:r>
              <w:rPr>
                <w:color w:val="000000"/>
                <w:sz w:val="28"/>
                <w:szCs w:val="28"/>
              </w:rPr>
              <w:t>»</w:t>
            </w:r>
            <w:r w:rsidRPr="00FF2CCE">
              <w:rPr>
                <w:color w:val="000000"/>
                <w:sz w:val="28"/>
                <w:szCs w:val="28"/>
              </w:rPr>
              <w:t xml:space="preserve"> и обратно больным с хронической почечной недостаточностью, получающим данную процедуру в медицинских организациях, участвующих в реализации территориальной программы государственных гарантий бесплатного оказания гражданам медицинской помощи на территории Ивановской области, в том числе территориальной программы обязательного </w:t>
            </w:r>
            <w:r w:rsidRPr="00FF2CCE">
              <w:rPr>
                <w:color w:val="000000"/>
                <w:sz w:val="28"/>
                <w:szCs w:val="28"/>
              </w:rPr>
              <w:lastRenderedPageBreak/>
              <w:t>медицинского страхования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0130770890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1925220,00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Компенсация стоимости проезда до места обследования (консультации) или лечения (туда и обратно) на всех видах городского пассажирского транспорта (за исключением такси), на автомобильном транспорте общего пользования (за исключением такси) пригородного и междугородного сообщения, на железнодорожном транспорте (в общем, плацкартном вагоне пассажирского поезда) лицам, установленным частью 1 статьи 3 Закона Ивановской области от 12.11.2012 </w:t>
            </w:r>
            <w:r>
              <w:rPr>
                <w:color w:val="000000"/>
                <w:sz w:val="28"/>
                <w:szCs w:val="28"/>
              </w:rPr>
              <w:t>№</w:t>
            </w:r>
            <w:r w:rsidRPr="00FF2CCE">
              <w:rPr>
                <w:color w:val="000000"/>
                <w:sz w:val="28"/>
                <w:szCs w:val="28"/>
              </w:rPr>
              <w:t xml:space="preserve"> 93-ОЗ </w:t>
            </w:r>
            <w:r>
              <w:rPr>
                <w:color w:val="000000"/>
                <w:sz w:val="28"/>
                <w:szCs w:val="28"/>
              </w:rPr>
              <w:t>«</w:t>
            </w:r>
            <w:r w:rsidRPr="00FF2CCE">
              <w:rPr>
                <w:color w:val="000000"/>
                <w:sz w:val="28"/>
                <w:szCs w:val="28"/>
              </w:rPr>
              <w:t>Об отдельных вопросах организации охраны здоровья граждан в Ивановской области</w:t>
            </w:r>
            <w:r>
              <w:rPr>
                <w:color w:val="000000"/>
                <w:sz w:val="28"/>
                <w:szCs w:val="28"/>
              </w:rPr>
              <w:t>»</w:t>
            </w:r>
            <w:r w:rsidRPr="00FF2CCE">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0130771080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255888,00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лиц, состоящих на диспансерном учете в ОБУЗ </w:t>
            </w:r>
            <w:r>
              <w:rPr>
                <w:color w:val="000000"/>
                <w:sz w:val="28"/>
                <w:szCs w:val="28"/>
              </w:rPr>
              <w:t>«</w:t>
            </w:r>
            <w:r w:rsidRPr="00FF2CCE">
              <w:rPr>
                <w:color w:val="000000"/>
                <w:sz w:val="28"/>
                <w:szCs w:val="28"/>
              </w:rPr>
              <w:t xml:space="preserve">Областной противотуберкулезный диспансер имени М.Б. </w:t>
            </w:r>
            <w:proofErr w:type="spellStart"/>
            <w:r w:rsidRPr="00FF2CCE">
              <w:rPr>
                <w:color w:val="000000"/>
                <w:sz w:val="28"/>
                <w:szCs w:val="28"/>
              </w:rPr>
              <w:t>Стоюнина</w:t>
            </w:r>
            <w:proofErr w:type="spellEnd"/>
            <w:r>
              <w:rPr>
                <w:color w:val="000000"/>
                <w:sz w:val="28"/>
                <w:szCs w:val="28"/>
              </w:rPr>
              <w:t>»</w:t>
            </w:r>
            <w:r w:rsidRPr="00FF2CCE">
              <w:rPr>
                <w:color w:val="000000"/>
                <w:sz w:val="28"/>
                <w:szCs w:val="28"/>
              </w:rPr>
              <w:t>, ежемесячным продуктовым набором на весь период курса противотуберкулезной терапии в амбулаторных условиях и в условиях дневных стационаров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0130771090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доноров, безвозмездно сдавших кровь и (или) ее компоненты, бесплатным питанием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0130771260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9643000,00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социальная выплата врачам на оплату первоначального взноса (части первоначального взноса) по ипотечным жилищным кредитам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0130771280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выплата врачам,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0130771290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выплата фельдшерам выездных бригад скорой медицинской помощи, а также фельдшерам (медицинским сестрам) по приему вызовов скорой медицинской помощи и передаче их выездной бригаде скорой медицинской помощи, принятым на работу в государственные учреждения здравоохранения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0130771420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Единовременные компенсационные выплаты медицинским работникам (врачам, фельдшерам, а также акушеркам и медицинским сестрам фельдшерских и фельдшерско-акушерских пунктов),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01307R1380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51000000,00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Финансовое обеспечение расходов по оплате проезда донора костного мозга и (или) гемопоэтических стволовых клеток к месту изъятия костного мозга и (или) гемопоэтических стволовых клеток и обратно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01307R4030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570800,00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лекарственными препаратами, медицинскими изделиями и лечебным питанием отдельных групп населения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1690274381,63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медицинских организаций, участвующих в реализации территориальной программы обязательного медицинского страхования в соответствии с законодательством об обязательном медицинском страховании, иммунобиологическими лекарственными препаратами для иммунопрофилактики в целях проведения профилактических прививок, включенных в календарь профилактических прививок по эпидемическим показаниям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0130820020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30346016,00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Закупка аллергена туберкулезного для проведения иммунодиагностики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0130822870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17981571,33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Закупка лекарственных препаратов, необходимых для лечения больных с туберкулезом с широкой лекарственной устойчивостью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0130822880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35508956,20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отдельных полномочий в области лекарственного обеспечения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0130851610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6696390,91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отдельных полномочий в области лекарственного обеспечения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0130851610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66963909,09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Оказание отдельным категориям граждан социальной услуги по обеспечению лекарственными препаратами для медицинского применения по рецептам на </w:t>
            </w:r>
            <w:r w:rsidRPr="00FF2CCE">
              <w:rPr>
                <w:color w:val="000000"/>
                <w:sz w:val="28"/>
                <w:szCs w:val="28"/>
              </w:rPr>
              <w:lastRenderedPageBreak/>
              <w:t>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0130854600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27694136,36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Оказание отдельным категориям граждан социальной услуги по обеспечению лекарственными препаратами для медицинского применения по рецептам на лекарственные препараты, медицинскими изделиями по рецептам на медицинские изделия, а также специализированными продуктами лечебного питания для детей-инвалидов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0130854600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219941363,64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граждан лекарственными препаратами по рецептам врачей с 50-процентной скидкой в соответствии с группами населения, указанными в Перечне, утвержденном приложением 2 к постановлению Правительства Российской Федерации от 30.07.1994 </w:t>
            </w:r>
            <w:r>
              <w:rPr>
                <w:color w:val="000000"/>
                <w:sz w:val="28"/>
                <w:szCs w:val="28"/>
              </w:rPr>
              <w:t>№</w:t>
            </w:r>
            <w:r w:rsidRPr="00FF2CCE">
              <w:rPr>
                <w:color w:val="000000"/>
                <w:sz w:val="28"/>
                <w:szCs w:val="28"/>
              </w:rPr>
              <w:t xml:space="preserve"> 890 </w:t>
            </w:r>
            <w:r>
              <w:rPr>
                <w:color w:val="000000"/>
                <w:sz w:val="28"/>
                <w:szCs w:val="28"/>
              </w:rPr>
              <w:t>«</w:t>
            </w:r>
            <w:r w:rsidRPr="00FF2CCE">
              <w:rPr>
                <w:color w:val="000000"/>
                <w:sz w:val="28"/>
                <w:szCs w:val="28"/>
              </w:rPr>
              <w:t>О государственной поддержке развития медицинской промышленности и улучшении обеспечения населения и учреждений здравоохранения лекарственными средствами и изделиями медицинского назначения</w:t>
            </w:r>
            <w:r>
              <w:rPr>
                <w:color w:val="000000"/>
                <w:sz w:val="28"/>
                <w:szCs w:val="28"/>
              </w:rPr>
              <w:t>»</w:t>
            </w:r>
            <w:r w:rsidRPr="00FF2CCE">
              <w:rPr>
                <w:color w:val="000000"/>
                <w:sz w:val="28"/>
                <w:szCs w:val="28"/>
              </w:rPr>
              <w:t>, за исключением лечения заболеваний, по которым обеспечение лекарственными препаратами в соответствии с федеральным законодательством осуществляется за счет бюджетных ассигнований, предусмотренных в федеральном бюджете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0130871240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99868,36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гражданам медицинской помощи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0130871310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34327244,44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отдельных групп населения лекарственными препаратами, специализированными продуктами лечебного питания и медицинскими изделиями по рецептам врачей для лечения в амбулаторных условиях в учреждениях здравоохранения Ивановской области в соответствии с перечнем, установленным территориальной программой государственных гарантий бесплатного оказания </w:t>
            </w:r>
            <w:r w:rsidRPr="00FF2CCE">
              <w:rPr>
                <w:color w:val="000000"/>
                <w:sz w:val="28"/>
                <w:szCs w:val="28"/>
              </w:rPr>
              <w:lastRenderedPageBreak/>
              <w:t>гражданам медицинской помощи на территории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0130871310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858181110,97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граждан лекарственными препаратами и специализированными продуктами лечебного питания во исполнение судебных актов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0130890320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281533814,33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граждан лекарственными препаратами и специализированными продуктами лечебного питания во исполнение судебных актов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0130890320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111000000,00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образования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0200000000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12912509126,66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634318659,14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Современная школа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437607592,63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(Субсидии бюджетам муниципальных районов и городских округов Ивановской области на создание детских технопарков </w:t>
            </w:r>
            <w:r>
              <w:rPr>
                <w:color w:val="000000"/>
                <w:sz w:val="28"/>
                <w:szCs w:val="28"/>
              </w:rPr>
              <w:t>«</w:t>
            </w:r>
            <w:proofErr w:type="spellStart"/>
            <w:r w:rsidRPr="00FF2CCE">
              <w:rPr>
                <w:color w:val="000000"/>
                <w:sz w:val="28"/>
                <w:szCs w:val="28"/>
              </w:rPr>
              <w:t>Кванториум</w:t>
            </w:r>
            <w:proofErr w:type="spellEnd"/>
            <w:r>
              <w:rPr>
                <w:color w:val="000000"/>
                <w:sz w:val="28"/>
                <w:szCs w:val="28"/>
              </w:rPr>
              <w:t>»</w:t>
            </w:r>
            <w:r w:rsidRPr="00FF2CCE">
              <w:rPr>
                <w:color w:val="000000"/>
                <w:sz w:val="28"/>
                <w:szCs w:val="28"/>
              </w:rPr>
              <w:t>)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021E151721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21357070,71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(Обновление материально-технической базы в организациях, осуществляющих образовательную деятельность исключительно по адаптированным основным общеобразовательным программам)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021E151722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22338888,89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 (Создание и функционирование центров </w:t>
            </w:r>
            <w:r w:rsidRPr="00FF2CCE">
              <w:rPr>
                <w:color w:val="000000"/>
                <w:sz w:val="28"/>
                <w:szCs w:val="28"/>
              </w:rPr>
              <w:lastRenderedPageBreak/>
              <w:t>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021E151723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52683030,31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реализации мероприятий по осуществлению единовременных компенсационных выплат учителям, прибывшим (переехавшим) на работу в сельские населенные пункты, либо рабочие поселки, либо поселки городского типа, либо города с населением до 50 тысяч человек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021E152560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новых мест в общеобразовательных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021E155200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336228602,72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Успех каждого ребенка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26531315,05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 (Субсидии бюджетам муниципальных районов и городских округов Ивановской области на создание в общеобразовательных организациях, расположенных в сельской местности и малых городах, условий для занятия физической культурой и спортом)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021E250981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25029192,00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Оснащение (обновление материально-технической базы) оборудованием, средствами обучения и воспитания образовательных организаций различных типов для реализации дополнительных общеразвивающих программ, для создания информационных систем в 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021E251710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1502123,05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Цифровая образовательная среда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131071717,23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Обновление материально-технической базы образовательных организаций для внедрения цифровой образовательной среды и развития </w:t>
            </w:r>
            <w:proofErr w:type="gramStart"/>
            <w:r w:rsidRPr="00FF2CCE">
              <w:rPr>
                <w:color w:val="000000"/>
                <w:sz w:val="28"/>
                <w:szCs w:val="28"/>
              </w:rPr>
              <w:t>цифровых навыков</w:t>
            </w:r>
            <w:proofErr w:type="gramEnd"/>
            <w:r w:rsidRPr="00FF2CCE">
              <w:rPr>
                <w:color w:val="000000"/>
                <w:sz w:val="28"/>
                <w:szCs w:val="28"/>
              </w:rPr>
              <w:t xml:space="preserve"> обучающихся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021E452130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131071717,23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Молодые профессионалы (Повышение конкурентоспособности профессионального образования)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021E600000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11967897,00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B87DAF">
            <w:pPr>
              <w:jc w:val="both"/>
              <w:rPr>
                <w:color w:val="000000"/>
                <w:sz w:val="28"/>
                <w:szCs w:val="28"/>
              </w:rPr>
            </w:pPr>
            <w:r w:rsidRPr="00FF2CCE">
              <w:rPr>
                <w:color w:val="000000"/>
                <w:sz w:val="28"/>
                <w:szCs w:val="28"/>
              </w:rPr>
              <w:lastRenderedPageBreak/>
              <w:t xml:space="preserve">Организационная и финансовая поддержка движения </w:t>
            </w:r>
            <w:r>
              <w:rPr>
                <w:color w:val="000000"/>
                <w:sz w:val="28"/>
                <w:szCs w:val="28"/>
              </w:rPr>
              <w:t>«</w:t>
            </w:r>
            <w:r w:rsidRPr="00FF2CCE">
              <w:rPr>
                <w:color w:val="000000"/>
                <w:sz w:val="28"/>
                <w:szCs w:val="28"/>
              </w:rPr>
              <w:t>Молодые профессионалы</w:t>
            </w:r>
            <w:r>
              <w:rPr>
                <w:color w:val="000000"/>
                <w:sz w:val="28"/>
                <w:szCs w:val="28"/>
              </w:rPr>
              <w:t>»</w:t>
            </w:r>
            <w:r w:rsidRPr="00FF2CCE">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021E603550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11967897,00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Социальная активность</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021E800000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9866398,87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мероприятий по работе с молодежью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021E820160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8866398,87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Гранты в форме субсидий некоммерческим организациям на финансовое обеспечение реализации мероприятий в области молодежной политики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021E861170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7A58B6" w:rsidRDefault="007A58B6" w:rsidP="000C216D">
            <w:pPr>
              <w:jc w:val="both"/>
              <w:rPr>
                <w:color w:val="000000"/>
                <w:sz w:val="28"/>
                <w:szCs w:val="28"/>
              </w:rPr>
            </w:pPr>
            <w:r w:rsidRPr="007A58B6">
              <w:rPr>
                <w:color w:val="000000"/>
                <w:sz w:val="28"/>
                <w:szCs w:val="28"/>
              </w:rPr>
              <w:t>Региональный проект «Патриотическое воспитание граждан Российской Федерации»</w:t>
            </w:r>
          </w:p>
        </w:tc>
        <w:tc>
          <w:tcPr>
            <w:tcW w:w="1741" w:type="dxa"/>
            <w:tcBorders>
              <w:top w:val="nil"/>
              <w:left w:val="nil"/>
              <w:bottom w:val="single" w:sz="4" w:space="0" w:color="auto"/>
              <w:right w:val="single" w:sz="4" w:space="0" w:color="auto"/>
            </w:tcBorders>
            <w:shd w:val="clear" w:color="auto" w:fill="auto"/>
            <w:noWrap/>
            <w:hideMark/>
          </w:tcPr>
          <w:p w:rsidR="00E1368D" w:rsidRPr="007A58B6" w:rsidRDefault="00E1368D" w:rsidP="000C216D">
            <w:pPr>
              <w:jc w:val="center"/>
              <w:rPr>
                <w:color w:val="000000"/>
                <w:sz w:val="28"/>
                <w:szCs w:val="28"/>
              </w:rPr>
            </w:pPr>
            <w:r w:rsidRPr="007A58B6">
              <w:rPr>
                <w:color w:val="000000"/>
                <w:sz w:val="28"/>
                <w:szCs w:val="28"/>
              </w:rPr>
              <w:t>021EВ00000</w:t>
            </w:r>
          </w:p>
        </w:tc>
        <w:tc>
          <w:tcPr>
            <w:tcW w:w="885" w:type="dxa"/>
            <w:tcBorders>
              <w:top w:val="nil"/>
              <w:left w:val="nil"/>
              <w:bottom w:val="single" w:sz="4" w:space="0" w:color="auto"/>
              <w:right w:val="single" w:sz="4" w:space="0" w:color="auto"/>
            </w:tcBorders>
            <w:shd w:val="clear" w:color="auto" w:fill="auto"/>
            <w:noWrap/>
            <w:hideMark/>
          </w:tcPr>
          <w:p w:rsidR="00E1368D" w:rsidRPr="007A58B6" w:rsidRDefault="00E1368D" w:rsidP="000C216D">
            <w:pPr>
              <w:jc w:val="center"/>
              <w:rPr>
                <w:color w:val="000000"/>
                <w:sz w:val="28"/>
                <w:szCs w:val="28"/>
              </w:rPr>
            </w:pPr>
            <w:r w:rsidRPr="007A58B6">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7A58B6" w:rsidRDefault="00E1368D" w:rsidP="000C216D">
            <w:pPr>
              <w:jc w:val="center"/>
              <w:rPr>
                <w:color w:val="000000"/>
                <w:sz w:val="28"/>
                <w:szCs w:val="28"/>
              </w:rPr>
            </w:pPr>
            <w:r w:rsidRPr="007A58B6">
              <w:rPr>
                <w:color w:val="000000"/>
                <w:sz w:val="28"/>
                <w:szCs w:val="28"/>
              </w:rPr>
              <w:t>11103738,36</w:t>
            </w:r>
          </w:p>
        </w:tc>
      </w:tr>
      <w:tr w:rsidR="00E1368D" w:rsidRPr="007A58B6"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(Иные межбюджетные трансферты бюджетам муниципальных районов и городских округов Ивановской области на проведение мероприятий по </w:t>
            </w:r>
            <w:r w:rsidRPr="007A58B6">
              <w:rPr>
                <w:color w:val="000000"/>
                <w:sz w:val="28"/>
                <w:szCs w:val="28"/>
              </w:rPr>
              <w:t>обеспечению деятельности советников директора по воспитанию и взаимодействию с</w:t>
            </w:r>
            <w:r w:rsidRPr="00FF2CCE">
              <w:rPr>
                <w:color w:val="000000"/>
                <w:sz w:val="28"/>
                <w:szCs w:val="28"/>
              </w:rPr>
              <w:t xml:space="preserve"> детскими общественными объединениями в муниципальных общеобразовательных организациях)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021EВ51792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11103738,36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Содействие занятости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021P200000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6170000,00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дополнительных мест для детей в возрасте от 1,5 до 3 лет любой направленности в организациях, осуществляющих образовательную деятельность (за исключением государственных, муниципальных), и у индивидуальных предпринимателей, осуществляющих образовательную деятельность по образовательным программам дошкольного образования, в том числе адаптированным, и присмотр и уход за детьми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021P252530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6170000,00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495537419,36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proofErr w:type="spellStart"/>
            <w:r w:rsidRPr="00FF2CCE">
              <w:rPr>
                <w:color w:val="000000"/>
                <w:sz w:val="28"/>
                <w:szCs w:val="28"/>
              </w:rPr>
              <w:t>Профессионалитет</w:t>
            </w:r>
            <w:proofErr w:type="spellEnd"/>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23195913,98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Создание и обеспечение функционирования центров опережающей профессиональной подготовки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02201R1770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23195913,98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Модернизация школьной системы образования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0220200000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472341505,38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модернизации школьных систем образования (Капитальный ремонт и оснащение государственных общеобразовательных организаций)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02202R7501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199400967,75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модернизации школьных систем образования (Субсидии бюджетам муниципальных образований Ивановской области на модернизацию школьных систем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02202R7502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272940537,63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11782653048,16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Развитие общего, профессионального и дополнительного образования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11429465012,85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Научно-методическое сопровождение мероприятий по формированию </w:t>
            </w:r>
            <w:proofErr w:type="spellStart"/>
            <w:r w:rsidRPr="00FF2CCE">
              <w:rPr>
                <w:color w:val="000000"/>
                <w:sz w:val="28"/>
                <w:szCs w:val="28"/>
              </w:rPr>
              <w:t>здоровьесберегающей</w:t>
            </w:r>
            <w:proofErr w:type="spellEnd"/>
            <w:r w:rsidRPr="00FF2CCE">
              <w:rPr>
                <w:color w:val="000000"/>
                <w:sz w:val="28"/>
                <w:szCs w:val="28"/>
              </w:rPr>
              <w:t xml:space="preserve"> среды в образовательных организациях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0230100220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Разработка и издание новых учебных и учебно-методических пособий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169150,00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образования учащихся с применением дистанционных образовательных технологий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0230100240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1388785,47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формирования и ведения региональной информационной системы обеспечения единого государственного экзамена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0230100260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944600,00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Проведение экспертизы инновационных программ, проектов педагогов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мероприятий с одаренными детьми на базе очно-заочных школ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147500,00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специалистов среднего звена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780538739,01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основных профессиональных образовательных программ среднего профессионального образования - программ подготовки квалифицированных рабочих,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0230100490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367599208,05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500428383,65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203605155,52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программ общего образования для обучающихся с ограниченными возможностями здоровья, создание условий для содержания обучающихся с ограниченными возможностями здоровья в областных государственных образовательных организациях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10548228,67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деятельности областного государственного казенного учреждения Централизованная бухгалтерия Департамента образования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4413953,47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областного государственного казенного учреждения Централизованная бухгалтерия Департамента образования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884408,44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программ общего образования для лиц, находящихся в учреждениях, исполняющих наказание в виде лишения свободы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6231301,20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программ общего образования для лиц, находящихся в учреждениях, исполняющих наказание в виде лишения свободы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71200,00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8500378,61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психолого-педагогической, медицинской и социальной помощи детям, испытывающим трудности в освоении основных общеобразовательных программ, развитии и социальной адаптации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1092135,76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дополнительных общеобразовательных общеразвивающих программ для детей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43572895,67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Реализация дополнительных профессиональных программ повышения квалификации педагогических работников и управленческих кадров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0230100600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19046711,81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дополнительных профессиональных образовательных программ повышения квалификации и переподготовки кадров медицинских работников областных государственных учреждений здравоохранения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0230101660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8390505,52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0230101670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и проведение олимпиад, конкурсов, мероприятий, направленных на выявление и развитие у обучающихся интеллектуальных и творческих способностей, способностей к занятиям физической культурой и спортом, интереса к научной (научно-исследовательской) деятельности, творческой деятельности, физкультурно-спортивной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0230101670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22037984,98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подготовки специалистов, привлекаемых к проведению государственной итоговой аттестации в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0230102280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1323310,00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основных профессиональных образовательных программ профессионального обучения - программ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0230102440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34966805,64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жилых помещений в общежитиях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0230102450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123839110,63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0230103400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24168146,00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Экспертно-аналитическое, научно-методическое, информационное сопровождение мероприятий по развитию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0230103580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9959023,96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областных мероприятий в сфере образования для педагогических работников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0230103590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869500,00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проведения аттестации педагогических работников областных государственных, муниципальных и частных образовательных организаций, осуществляющих образовательную деятельность, в целях установления квалификационной категории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0230103600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10722766,93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участия детей и молодежи в международных, всероссийских, межрегиональных мероприятиях естественнонаучной, художественной, туристско-краеведческой, социально-гуманитарной, физкультурно-спортивной и технической направленностей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0230105400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3167400,00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организациях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0230105600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3304837,36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Реализация основных общеобразовательных программ дошкольного образования для обучающихся с ограниченными возможностями здоровья, создание условий для осуществления присмотра и ухода за детьми, содержания детей с ограниченными возможностями здоровья в областных государственных образовательных </w:t>
            </w:r>
            <w:r w:rsidRPr="00FF2CCE">
              <w:rPr>
                <w:color w:val="000000"/>
                <w:sz w:val="28"/>
                <w:szCs w:val="28"/>
              </w:rPr>
              <w:lastRenderedPageBreak/>
              <w:t>организациях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0230105600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559821,37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проведения государственной итоговой аттестации физических лиц, освоивших образовательные программы основного общего и среднего общего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0230105800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45175809,57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функционирования и модернизация единой телекоммуникационной сети, программного обеспечения и цифровой образовательной платформы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0230120040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1888700,00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региональных и межрегиональных семинаров, конференций, форумов, выставок по проблемам внедрения современной модели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0230120110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401100,00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Независимая оценка качества образовательной деятельности организаций, осуществляющих образовательную деятельность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0230122930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258000,00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Гранты в форме субсидий организациям, осуществляющим образовательную деятельность по образовательным программам среднего профессионального образования, на финансовое обеспечение обучения граждан Российской Федерации по имеющим государственную аккредитацию образовательным программам среднего профессионального образования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0230161160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30907908,34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Гранты в форме субсидий на реализацию инновационного проекта по созданию и обеспечению функционирования </w:t>
            </w:r>
            <w:r>
              <w:rPr>
                <w:color w:val="000000"/>
                <w:sz w:val="28"/>
                <w:szCs w:val="28"/>
              </w:rPr>
              <w:t>«</w:t>
            </w:r>
            <w:r w:rsidRPr="00FF2CCE">
              <w:rPr>
                <w:color w:val="000000"/>
                <w:sz w:val="28"/>
                <w:szCs w:val="28"/>
              </w:rPr>
              <w:t>Ресурсного класса</w:t>
            </w:r>
            <w:r>
              <w:rPr>
                <w:color w:val="000000"/>
                <w:sz w:val="28"/>
                <w:szCs w:val="28"/>
              </w:rPr>
              <w:t>»</w:t>
            </w:r>
            <w:r w:rsidRPr="00FF2CCE">
              <w:rPr>
                <w:color w:val="000000"/>
                <w:sz w:val="28"/>
                <w:szCs w:val="28"/>
              </w:rPr>
              <w:t xml:space="preserve"> для обучающихся с расстройством аутистического спектра на базе муниципальных общеобразовательных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0230161900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5031490,46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стипендии студентам, обучающимся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0230170780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95118720,00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977433">
            <w:pPr>
              <w:jc w:val="both"/>
              <w:rPr>
                <w:color w:val="000000"/>
                <w:sz w:val="28"/>
                <w:szCs w:val="28"/>
              </w:rPr>
            </w:pPr>
            <w:r w:rsidRPr="00FF2CCE">
              <w:rPr>
                <w:color w:val="000000"/>
                <w:sz w:val="28"/>
                <w:szCs w:val="28"/>
              </w:rPr>
              <w:lastRenderedPageBreak/>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в муниципальных общеобразовательных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0230180150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3896309230,75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977433">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начального общего, основного общего, среднего общего образования в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0230180160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54009710,00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0230180170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3327809937,00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районов, городских округов Ивановской области на </w:t>
            </w:r>
            <w:proofErr w:type="spellStart"/>
            <w:r w:rsidRPr="00FF2CCE">
              <w:rPr>
                <w:color w:val="000000"/>
                <w:sz w:val="28"/>
                <w:szCs w:val="28"/>
              </w:rPr>
              <w:t>софинансирование</w:t>
            </w:r>
            <w:proofErr w:type="spellEnd"/>
            <w:r w:rsidRPr="00FF2CCE">
              <w:rPr>
                <w:color w:val="000000"/>
                <w:sz w:val="28"/>
                <w:szCs w:val="28"/>
              </w:rPr>
              <w:t xml:space="preserve"> расходов, связанных с поэтапным доведением средней заработной платы педагогическим работникам иных муниципальных организаций дополнительного образования детей до средней заработной платы учителей в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0230181420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67352362,32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977433">
            <w:pPr>
              <w:jc w:val="both"/>
              <w:rPr>
                <w:color w:val="000000"/>
                <w:sz w:val="28"/>
                <w:szCs w:val="28"/>
              </w:rPr>
            </w:pPr>
            <w:r w:rsidRPr="00FF2CCE">
              <w:rPr>
                <w:color w:val="000000"/>
                <w:sz w:val="28"/>
                <w:szCs w:val="28"/>
              </w:rPr>
              <w:lastRenderedPageBreak/>
              <w:t xml:space="preserve">Субсидии бюджетам муниципальных районов и городских округов Ивановской области на </w:t>
            </w:r>
            <w:proofErr w:type="spellStart"/>
            <w:r w:rsidRPr="00FF2CCE">
              <w:rPr>
                <w:color w:val="000000"/>
                <w:sz w:val="28"/>
                <w:szCs w:val="28"/>
              </w:rPr>
              <w:t>софинансирование</w:t>
            </w:r>
            <w:proofErr w:type="spellEnd"/>
            <w:r w:rsidRPr="00FF2CCE">
              <w:rPr>
                <w:color w:val="000000"/>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культуры и искусства до средней заработной платы учителей в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0230181430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108943263,00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районов и городских округов Ивановской области на </w:t>
            </w:r>
            <w:proofErr w:type="spellStart"/>
            <w:r w:rsidRPr="00FF2CCE">
              <w:rPr>
                <w:color w:val="000000"/>
                <w:sz w:val="28"/>
                <w:szCs w:val="28"/>
              </w:rPr>
              <w:t>софинансирование</w:t>
            </w:r>
            <w:proofErr w:type="spellEnd"/>
            <w:r w:rsidRPr="00FF2CCE">
              <w:rPr>
                <w:color w:val="000000"/>
                <w:sz w:val="28"/>
                <w:szCs w:val="28"/>
              </w:rPr>
              <w:t xml:space="preserve"> расходов, связанных с поэтапным доведением средней заработной платы педагогическим работникам муниципальных организаций дополнительного образования детей в сфере физической культуры и спорта до средней заработной платы учителей в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0230181440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37932879,69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0230181950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105500000,00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возмещения затрат на финансовое обеспечение получения дошкольного образования в частных дошкольных образовательных организациях, включая расходы на оплату труда, приобретение учебников и учебных пособий, средств обучения, игр, игрушек (за исключением расходов на содержание зданий и оплату коммунальных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0230185500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15824400,00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образований Ивановской области на капитальный ремонт объектов дошкольного образования в рамках реализации социально значимого проекта </w:t>
            </w:r>
            <w:r>
              <w:rPr>
                <w:color w:val="000000"/>
                <w:sz w:val="28"/>
                <w:szCs w:val="28"/>
              </w:rPr>
              <w:t>«</w:t>
            </w:r>
            <w:r w:rsidRPr="00FF2CCE">
              <w:rPr>
                <w:color w:val="000000"/>
                <w:sz w:val="28"/>
                <w:szCs w:val="28"/>
              </w:rPr>
              <w:t>Создание безопасных условий пребывания в дошкольных образовательных организациях, дошкольных группах в муниципальных общеобразовательных организациях</w:t>
            </w:r>
            <w:r>
              <w:rPr>
                <w:color w:val="000000"/>
                <w:sz w:val="28"/>
                <w:szCs w:val="28"/>
              </w:rPr>
              <w:t>»</w:t>
            </w:r>
            <w:r w:rsidRPr="00FF2CCE">
              <w:rPr>
                <w:color w:val="000000"/>
                <w:sz w:val="28"/>
                <w:szCs w:val="28"/>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0230188900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предоставлению бесплатного горячего питания обучающимся, получающим основное общее и среднее общее </w:t>
            </w:r>
            <w:r w:rsidRPr="00FF2CCE">
              <w:rPr>
                <w:color w:val="000000"/>
                <w:sz w:val="28"/>
                <w:szCs w:val="28"/>
              </w:rPr>
              <w:lastRenderedPageBreak/>
              <w:t xml:space="preserve">образование в муниципальных образовательных организациях, из числа детей, пасынков и падчериц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FF2CCE">
              <w:rPr>
                <w:color w:val="000000"/>
                <w:sz w:val="28"/>
                <w:szCs w:val="28"/>
              </w:rPr>
              <w:t>О воинской обязанности и военной службе</w:t>
            </w:r>
            <w:r>
              <w:rPr>
                <w:color w:val="000000"/>
                <w:sz w:val="28"/>
                <w:szCs w:val="28"/>
              </w:rPr>
              <w:t>»</w:t>
            </w:r>
            <w:r w:rsidRPr="00FF2CCE">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0230189700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72705600,00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Иные межбюджетные трансферты бюджетам муниципальных районов и городских округов Ивановской области на благоустройство территорий муниципальных образовательных организаций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0230189800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94500000,00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Информационное сопровождение мероприятий по развитию общего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0230190020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Присуждение областных премий одаренным обучающимся и денежных поощрений педагогам-наставникам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0230190040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1250000,00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(Иные межбюджетные трансферты бюджетам муниципальных районов и городских округов Ивановской области на ежемесячное денежное вознаграждение за классное руководство педагогическим </w:t>
            </w:r>
            <w:r w:rsidRPr="00FF2CCE">
              <w:rPr>
                <w:color w:val="000000"/>
                <w:sz w:val="28"/>
                <w:szCs w:val="28"/>
              </w:rPr>
              <w:lastRenderedPageBreak/>
              <w:t>работникам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02301R3031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323651160,00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(Ежемесячное денежное вознаграждение за классное руководство педагогическим работникам государственных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02301R3032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24842140,00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бюджетам муниципальных районов и городских округов Ивановской области на организацию бесплатного горячего питания обучающихся, получающих начальное общее образование в муниципальных образовательных организациях)</w:t>
            </w:r>
            <w:r>
              <w:rPr>
                <w:color w:val="000000"/>
                <w:sz w:val="28"/>
                <w:szCs w:val="28"/>
              </w:rPr>
              <w:t xml:space="preserve"> </w:t>
            </w:r>
            <w:r w:rsidRPr="00FF2CCE">
              <w:rPr>
                <w:color w:val="000000"/>
                <w:sz w:val="28"/>
                <w:szCs w:val="28"/>
              </w:rPr>
              <w:t>(Межбюджетные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02301R3041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504895664,31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(Организация бесплатного горячего питания обучающихся, получающих начальное общее образование в государственных образовательных организациях)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02301R3042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8589389,69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Ежемесячное денежное вознаграждение за классное руководство (кураторство) педагогическим работникам государственных образовательных организаций Ивановской области, реализующих образовательные программы среднего </w:t>
            </w:r>
            <w:r w:rsidRPr="00FF2CCE">
              <w:rPr>
                <w:color w:val="000000"/>
                <w:sz w:val="28"/>
                <w:szCs w:val="28"/>
              </w:rPr>
              <w:lastRenderedPageBreak/>
              <w:t>профессионального образования, в том числе программы профессионального обучения для лиц с ограниченными возможностями здоровья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02301R3630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53434100,00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Ведомственный проект </w:t>
            </w:r>
            <w:r>
              <w:rPr>
                <w:color w:val="000000"/>
                <w:sz w:val="28"/>
                <w:szCs w:val="28"/>
              </w:rPr>
              <w:t>«</w:t>
            </w:r>
            <w:r w:rsidRPr="00FF2CCE">
              <w:rPr>
                <w:color w:val="000000"/>
                <w:sz w:val="28"/>
                <w:szCs w:val="28"/>
              </w:rPr>
              <w:t>Социальная поддержка в сфере образования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353188035,31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A58B6">
            <w:pPr>
              <w:jc w:val="both"/>
              <w:rPr>
                <w:color w:val="000000"/>
                <w:sz w:val="28"/>
                <w:szCs w:val="28"/>
              </w:rPr>
            </w:pPr>
            <w:r w:rsidRPr="00FF2CCE">
              <w:rPr>
                <w:color w:val="000000"/>
                <w:sz w:val="28"/>
                <w:szCs w:val="28"/>
              </w:rPr>
              <w:t>Выплата единовременного денежного пособия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0230270080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109500,00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денежной компенсации выпускникам областных государственных профессиональных образовательных организаций - детям-сиротам и детям, оставшимся без попечения родителей, лицам из числа детей-сирот и детей, оставшихся без попечения родителей, для приобретения одежды, обуви, мягкого инвентаря и оборудования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0230270090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9836823,00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полного государственного обеспечения и дополнительных гарантий по социальной поддержке детей-сирот и детей, оставшихся без попечения родителей, и лиц из числа детей-сирот и детей, оставшихся без попечения родителей, обучающихся по программам среднего профессионального образования и профессиональной подготовки в областных государственных профессиональных образовательных организациях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0230270970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144646437,56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Бесплатное питание в дни теоретического, производственного обучения и производственной практики или компенсация указанных затрат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0230271040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18968167,16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Бесплатное питание в дни теоретического, производственного обучения и производственной практики или компенсация указанных затрат студентам </w:t>
            </w:r>
            <w:r w:rsidRPr="00FF2CCE">
              <w:rPr>
                <w:color w:val="000000"/>
                <w:sz w:val="28"/>
                <w:szCs w:val="28"/>
              </w:rPr>
              <w:lastRenderedPageBreak/>
              <w:t>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0230271040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23567832,84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Компенсация затрат по проезду на всех видах пассажирского транспорта в Ивановской области студентам областных государственных профессиональных образовательных организаций, обучающимся по очной форме обучения по программам подготовки квалифицированных рабочих или служащих, по программам профессиональной подготовки по профессиям рабочих, должностям служащих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0230271050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3345834,35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выплата педагогическим работникам для оплаты части первоначального взноса при получении ипотечного кредита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0230271450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Оплата обучения в государственной образовательной организации высшего образования (ее филиале), расположенной на территории Ивановской области,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 сентября 2022 года контракт в соответствии с пунктом 7 статьи 38 Федерального закона от 28.03.1998 № 53-ФЗ </w:t>
            </w:r>
            <w:r>
              <w:rPr>
                <w:color w:val="000000"/>
                <w:sz w:val="28"/>
                <w:szCs w:val="28"/>
              </w:rPr>
              <w:t>«</w:t>
            </w:r>
            <w:r w:rsidRPr="00FF2CCE">
              <w:rPr>
                <w:color w:val="000000"/>
                <w:sz w:val="28"/>
                <w:szCs w:val="28"/>
              </w:rPr>
              <w:t>О воинской обязанности и военной службе</w:t>
            </w:r>
            <w:r>
              <w:rPr>
                <w:color w:val="000000"/>
                <w:sz w:val="28"/>
                <w:szCs w:val="28"/>
              </w:rPr>
              <w:t>»</w:t>
            </w:r>
            <w:r w:rsidRPr="00FF2CCE">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w:t>
            </w:r>
            <w:r w:rsidRPr="00FF2CCE">
              <w:rPr>
                <w:color w:val="000000"/>
                <w:sz w:val="28"/>
                <w:szCs w:val="28"/>
              </w:rPr>
              <w:lastRenderedPageBreak/>
              <w:t>Силы Российской Федерации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0230271500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977433">
            <w:pPr>
              <w:jc w:val="both"/>
              <w:rPr>
                <w:color w:val="000000"/>
                <w:sz w:val="28"/>
                <w:szCs w:val="28"/>
              </w:rPr>
            </w:pPr>
            <w:r w:rsidRPr="00FF2CCE">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дошкольных группах муниципальных общеобразовательных организаций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0230280090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814929,00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присмотру и уходу за детьми-сиротами и детьми, оставшимися без попечения родителей, детьми-инвалидами в муниципальных дошкольных образовательных организациях и детьми, нуждающимися в длительном лечении, в муниципальных дошкольных образовательных организациях, осуществляющих оздоровление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0230280100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30465378,00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на осуществление переданных органам местного самоуправления государственных полномочий Ивановской области по выплате компенсации части родительской платы за присмотр и уход за детьми в образовательных организациях, реализующих образовательную программу дошкольного образования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0230280110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86933133,40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Социальная поддержка граждан в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0300000000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10778403421,49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962044460,42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Финансовая поддержка семей при рождении детей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523057255,64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031P150840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4994570,72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Осуществление ежемесячной денежной выплаты, назначаемой в случае рождения третьего ребенка или последующих детей до достижения ребенком возраста трех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031P150840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472596667,00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регионального студенческого (материнского) капитала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031P171210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138447,90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регионального студенческого (материнского) капитала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031P171210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13092000,00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Ежемесячная денежная выплата по уходу за первым ребенком до достижения им возраста полутора лет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031P171220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303253,74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Ежемесячная денежная выплата по уходу за первым ребенком до достижения им возраста полутора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031P171220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27561506,40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031P171230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45245,40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денежная выплата на улучшение жилищных условий женщинам, родившим начиная с 01.07.2017 первого ребенка до достижения ими возраста 24 лет, а второго ребенка в течение трех лет с момента рождения первого ребенка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031P171230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4325564,48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Старшее поколение</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438987204,78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color w:val="000000"/>
                <w:sz w:val="28"/>
                <w:szCs w:val="28"/>
              </w:rPr>
              <w:t>«</w:t>
            </w:r>
            <w:proofErr w:type="spellStart"/>
            <w:r w:rsidRPr="00FF2CCE">
              <w:rPr>
                <w:color w:val="000000"/>
                <w:sz w:val="28"/>
                <w:szCs w:val="28"/>
              </w:rPr>
              <w:t>Пучежский</w:t>
            </w:r>
            <w:proofErr w:type="spellEnd"/>
            <w:r w:rsidRPr="00FF2CCE">
              <w:rPr>
                <w:color w:val="000000"/>
                <w:sz w:val="28"/>
                <w:szCs w:val="28"/>
              </w:rPr>
              <w:t xml:space="preserve"> дом-интернат</w:t>
            </w:r>
            <w:r w:rsidR="00DF564E">
              <w:rPr>
                <w:color w:val="000000"/>
                <w:sz w:val="28"/>
                <w:szCs w:val="28"/>
              </w:rPr>
              <w:t xml:space="preserve"> </w:t>
            </w:r>
            <w:r w:rsidR="00DF564E" w:rsidRPr="00DF564E">
              <w:rPr>
                <w:color w:val="000000"/>
                <w:sz w:val="28"/>
                <w:szCs w:val="28"/>
              </w:rPr>
              <w:t>для престарелых и инвалидов</w:t>
            </w:r>
            <w:r>
              <w:rPr>
                <w:color w:val="000000"/>
                <w:sz w:val="28"/>
                <w:szCs w:val="28"/>
              </w:rPr>
              <w:t>»</w:t>
            </w:r>
            <w:r w:rsidRPr="00FF2CCE">
              <w:rPr>
                <w:color w:val="000000"/>
                <w:sz w:val="28"/>
                <w:szCs w:val="28"/>
              </w:rPr>
              <w:t>)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031P351211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161577139,72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программ, направленных на обеспечение безопасных и комфортных условий предоставления социальных услуг в сфере социального обслуживания (Строительство пристройки жилого корпуса на 100 мест ОБСУСО </w:t>
            </w:r>
            <w:r>
              <w:rPr>
                <w:color w:val="000000"/>
                <w:sz w:val="28"/>
                <w:szCs w:val="28"/>
              </w:rPr>
              <w:lastRenderedPageBreak/>
              <w:t>«</w:t>
            </w:r>
            <w:proofErr w:type="spellStart"/>
            <w:r w:rsidRPr="00FF2CCE">
              <w:rPr>
                <w:color w:val="000000"/>
                <w:sz w:val="28"/>
                <w:szCs w:val="28"/>
              </w:rPr>
              <w:t>Плесский</w:t>
            </w:r>
            <w:proofErr w:type="spellEnd"/>
            <w:r w:rsidRPr="00FF2CCE">
              <w:rPr>
                <w:color w:val="000000"/>
                <w:sz w:val="28"/>
                <w:szCs w:val="28"/>
              </w:rPr>
              <w:t xml:space="preserve"> дом-интернат</w:t>
            </w:r>
            <w:r w:rsidR="00DF564E">
              <w:rPr>
                <w:color w:val="000000"/>
                <w:sz w:val="28"/>
                <w:szCs w:val="28"/>
              </w:rPr>
              <w:t xml:space="preserve"> </w:t>
            </w:r>
            <w:r w:rsidR="00DF564E" w:rsidRPr="00DF564E">
              <w:rPr>
                <w:color w:val="000000"/>
                <w:sz w:val="28"/>
                <w:szCs w:val="28"/>
              </w:rPr>
              <w:t>для престарелых и инвалидов</w:t>
            </w:r>
            <w:r>
              <w:rPr>
                <w:color w:val="000000"/>
                <w:sz w:val="28"/>
                <w:szCs w:val="28"/>
              </w:rPr>
              <w:t>»</w:t>
            </w:r>
            <w:r w:rsidRPr="00FF2CCE">
              <w:rPr>
                <w:color w:val="000000"/>
                <w:sz w:val="28"/>
                <w:szCs w:val="28"/>
              </w:rPr>
              <w:t>)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031P351212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277410065,06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1902366464,05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Реализация адресной социальной поддержки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1470369628,98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отдельным категориям граждан государственной социальной помощи в видах единовременной выплаты денежных средств и государственной социальной помощи на основании социального контракта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0320170170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5494679,00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отдельным категориям граждан государственной социальной помощи в виде натуральной помощи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0320171000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5114400,00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ежемесячных выплат на детей в возрасте от трех до семи лет включительно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03201R3020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13673134,93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ежемесячных выплат на детей в возрасте от трех до семи лет включительно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03201R3020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1291644731,18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государственной социальной помощи на основании социального контракта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03201R4040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1529135,48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государственной социальной помощи на основании социального контракта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03201R4040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152596342,19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государственной социальной помощи на основании социального контракта отдельным категориям граждан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03201R4040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317206,20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431996835,07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социальная выплата на приобретение жилого помещения лицам из числа детей-сирот и детей, оставшихся без попечения родителей, достигшим возраста 23 лет, состоящим на учете в качестве нуждающихся в жилом помещении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0320271440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131440350,00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Субвенции бюджетам городских округов и муниципальных районов Ивановской области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03202R0820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289333234,63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Компенсация отдельным категориям граждан оплаты взноса на капитальный ремонт общего имущества в многоквартирном доме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03202R4620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166514,44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Компенсация отдельным категориям граждан оплаты взноса на капитальный ремонт общего имущества в многоквартирном доме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03202R4620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11056736,00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3991423908,91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Модернизация организаций социального обслуживания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31326660,93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Укрепление материально-технической базы организаций социального обслуживания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0330100710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31326660,93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деятельности организаций социального обслуживания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2065694600,05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социальных услуг гражданам пожилого возраста, инвалидам, детям, страдающим хроническими формами заболеваний, в стационарной форме социального обслуживания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1002629363,17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социальных услуг в форме социального обслуживания на дому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840893478,86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специализированных учреждений для несовершеннолетних, нуждающихся в социальной реабилитации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26669641,78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деятельности специализированных учреждений для несовершеннолетних, нуждающихся в социальной реабилитации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14595612,12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специализированных учреждений для несовершеннолетних, нуждающихся в социальной реабилитации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46559378,52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специализированных учреждений для несовершеннолетних, нуждающихся в социальной реабилитации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269641,70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социальных услуг семьям и детям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4405057,47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социальных услуг семьям и детям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164538,00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социальных услуг семьям и детям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89285607,88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социальных услуг лицам без определенного места жительства и занятий в стационарных и полустационарных условиях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0330200670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21677148,15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Перевозка в пределах территории Ивановской области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0330201860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социальных услуг инвалидам в полустационарной форме, в том числе детям-инвалидам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0330205900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15117242,80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977433">
            <w:pPr>
              <w:jc w:val="both"/>
              <w:rPr>
                <w:color w:val="000000"/>
                <w:sz w:val="28"/>
                <w:szCs w:val="28"/>
              </w:rPr>
            </w:pPr>
            <w:r w:rsidRPr="00FF2CCE">
              <w:rPr>
                <w:color w:val="000000"/>
                <w:sz w:val="28"/>
                <w:szCs w:val="28"/>
              </w:rPr>
              <w:lastRenderedPageBreak/>
              <w:t>Осуществление переданных полномочий Российской Федерации по осуществлению деятельности, связанной с перевозкой между субъектами Российской Федерации, а также в пределах территорий государств - участников Содружества Независимых Государств несовершеннолетних, самовольно ушедших из семей, организаций для детей-сирот и детей, оставшихся без попечения родителей, образовательных организаций и иных организаций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0330259400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0330260630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3276329,00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финансовое обеспечение (возмещение) затрат поставщику или поставщикам социальных услуг, которые включены в реестр поставщиков социальных услуг в Ивановской области, но не участвуют в выполнении государственного задания (заказа), при получении у них гражданами социальных услуг, предусмотренных индивидуальной программой предоставления социальных услуг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0330260630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118860,60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Предоставление мер социальной поддержки отдельным категориям работников учреждений социальной сферы и иных учреждений в сельской местности и поселках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147195806,19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w:t>
            </w:r>
            <w:r w:rsidRPr="00FF2CCE">
              <w:rPr>
                <w:color w:val="000000"/>
                <w:sz w:val="28"/>
                <w:szCs w:val="28"/>
              </w:rPr>
              <w:lastRenderedPageBreak/>
              <w:t>поселках, а также пенсионерам из их числа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0330370150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1766911,40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Компенсационная выплата на оплату жилого помещения, отопления и освещения, а также ежегодная денежная компенсация расходов на оплату топлива (включая транспортные расходы для доставки этого топлива) проживающим в домах, не имеющих центрального отопления, работникам образовательных организаций, работникам физкультурно-спортивных организаций в сельской местности и поселках, а также пенсионерам из их числа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0330370150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119963024,88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0330370160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366451,51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на частичное возмещение расходов на оплату жилого помещения, отопления и освещения, а также на приобретение топлива при отсутствии центрального отопления отдельным категориям работников учреждений социальной сферы и иных учреждений в сельской местности и поселках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0330370160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25099418,40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Организация отдыха и оздоровления детей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317797120,00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отдыха и оздоровления детей (за исключением организации отдыха детей в каникулярное время), детей-сирот и детей, находящихся в трудной жизненной ситуации, детей из многодетных семей в санаторно-оздоровительных детских лагерях круглогодичного действия, загородных оздоровительных лагерях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0330420190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289866700,00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районов и городских округов Ивановской области на </w:t>
            </w:r>
            <w:proofErr w:type="spellStart"/>
            <w:r w:rsidRPr="00FF2CCE">
              <w:rPr>
                <w:color w:val="000000"/>
                <w:sz w:val="28"/>
                <w:szCs w:val="28"/>
              </w:rPr>
              <w:t>софинансирование</w:t>
            </w:r>
            <w:proofErr w:type="spellEnd"/>
            <w:r w:rsidRPr="00FF2CCE">
              <w:rPr>
                <w:color w:val="000000"/>
                <w:sz w:val="28"/>
                <w:szCs w:val="28"/>
              </w:rPr>
              <w:t xml:space="preserve"> расходов по организации отдыха детей в каникулярное время в части организации двухразового питания в лагерях дневного пребывания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0330480190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25512165,00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Субвенции бюджетам муниципальных районов и городских округов Ивановской области на осуществление переданных государственных полномочий по организации двухразового питания в лагерях дневного пребывания детей-сирот и детей, находящихся в трудной жизненной ситуации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0330480200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2418255,00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деятельности организаций для детей-сирот и детей, оставшихся без попечения родителей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590300991,54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0330500120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50277117,60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0330500120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24882342,33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содержания, воспитания, оказания медицинской и социальной помощи детям-сиротам и детям, оставшимся без попечения родителей, детям, находящимся в трудной жизненной ситуации, до достижения ими возраста четырех лет включительно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0330500120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314000,00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0330500640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42439488,25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Осуществление обучения по основным общеобразовательным программам (образовательным программам дошкольного образования, образовательным программам основного общего образования, в том числе по адаптированным основным общеобразовательным программам)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0330500640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1092000,00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0330500690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57101143,81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A58B6">
            <w:pPr>
              <w:jc w:val="both"/>
              <w:rPr>
                <w:color w:val="000000"/>
                <w:sz w:val="28"/>
                <w:szCs w:val="28"/>
              </w:rPr>
            </w:pPr>
            <w:r w:rsidRPr="00FF2CCE">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0330502460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256547006,64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0330502460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146408121,52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0330502460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890747,91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Содержание и воспитание детей-сирот, детей, оставшихся без попечения родителей, а также детей, временно помещенных в организации для детей-сирот и детей, оставшихся без попечения родителей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0330502460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9471023,48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Оказание помощи семьям, желающим взять на воспитание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0330520200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676000,00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Проведение областных мероприятий для воспитанников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0330520220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202000,00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Предоставление мер государственной поддержки в связи с беременностью и родами, а также детям и семьям, имеющим детей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839108730,20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B4691F" w:rsidP="000C216D">
            <w:pPr>
              <w:jc w:val="both"/>
              <w:rPr>
                <w:color w:val="000000"/>
                <w:sz w:val="28"/>
                <w:szCs w:val="28"/>
              </w:rPr>
            </w:pPr>
            <w:r w:rsidRPr="00B4691F">
              <w:rPr>
                <w:color w:val="000000"/>
                <w:sz w:val="28"/>
                <w:szCs w:val="28"/>
              </w:rPr>
              <w:t xml:space="preserve">Субвенции бюджету Фонда пенсионного и социального страхования Российской Федерации на осуществление ежемесячной денежной выплаты на ребенка в возрасте от восьми до семнадцати лет </w:t>
            </w:r>
            <w:r w:rsidR="00E1368D" w:rsidRPr="00FF2CCE">
              <w:rPr>
                <w:color w:val="000000"/>
                <w:sz w:val="28"/>
                <w:szCs w:val="28"/>
              </w:rPr>
              <w:t>(Межбюджетные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0330631440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233876600,00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бюджету Фонда пенсионного и социального страхования Российской Федерации на предоставление ежемесячного пособия в связи с рождением и воспитанием ребенка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0330631460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294899600,00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674125,30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многодетным семьям,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58904380,72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Компенсация организациям железнодорожного транспорта потерь в доходах, возникающих в результате предоставления мер социальной поддержки учащимся и воспитанникам общеобразовательных организаций старше 7 лет, студентам очной формы обучения профессиональных образовательных организаций и образовательных организаций высшего образования при проезде в поездах пригородного сообщения в период с 1 января по 15 июня включительно и с 1 сентября по 31 декабря включительно в виде 50-процентной скидки от действующего тарифа при оплате проезда на железнодорожных станциях, находящихся на территории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0330670380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10612500,00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Выплата пособия на ребенка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162520,21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пособия на ребенка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154781154,12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бесплатного проезда на всех видах пассажирского транспорта в Ивановской области детям из многодетных семей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3511,77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Ежемесячная денежная выплата на питание кормящим матерям при отсутствии специальных пунктов питания по месту жительства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347976,00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20096,08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Единовременная денежная выплата на питание беременным женщинам при отсутствии специальных пунктов питания по месту жительства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1855936,00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полноценным питанием детей в возрасте до трех лет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0330670490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30289930,00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Проведение ежегодной областной акции </w:t>
            </w:r>
            <w:r>
              <w:rPr>
                <w:color w:val="000000"/>
                <w:sz w:val="28"/>
                <w:szCs w:val="28"/>
              </w:rPr>
              <w:t>«</w:t>
            </w:r>
            <w:r w:rsidRPr="00FF2CCE">
              <w:rPr>
                <w:color w:val="000000"/>
                <w:sz w:val="28"/>
                <w:szCs w:val="28"/>
              </w:rPr>
              <w:t>Поможем собрать детей в школу</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0330670580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897300,00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новогодними подарками детей, нуждающихся в особой заботе государства, а также детей, отличившихся в учебе, спорте, творчестве, - участников областных новогодних губернаторских праздников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0330670590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детей в возрасте до шести лет из малоимущих семей лекарственными препаратами для лечения острых респираторных вирусных инфекций и </w:t>
            </w:r>
            <w:r w:rsidRPr="00FF2CCE">
              <w:rPr>
                <w:color w:val="000000"/>
                <w:sz w:val="28"/>
                <w:szCs w:val="28"/>
              </w:rPr>
              <w:lastRenderedPageBreak/>
              <w:t>бронхолегочных заболеваний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0330671300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4383100,00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Единовременная денежная выплата детям, пасынкам и падчерицам, в том числе совершеннолетним, граждан, принимающих участие (принимавших участие, в том числе погибших (умерших)) в специальной военной операции, проводимой с 24 февраля 2022 года,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w:t>
            </w:r>
            <w:r>
              <w:rPr>
                <w:color w:val="000000"/>
                <w:sz w:val="28"/>
                <w:szCs w:val="28"/>
              </w:rPr>
              <w:t>№</w:t>
            </w:r>
            <w:r w:rsidRPr="00FF2CCE">
              <w:rPr>
                <w:color w:val="000000"/>
                <w:sz w:val="28"/>
                <w:szCs w:val="28"/>
              </w:rPr>
              <w:t xml:space="preserve"> 53-ФЗ </w:t>
            </w:r>
            <w:r>
              <w:rPr>
                <w:color w:val="000000"/>
                <w:sz w:val="28"/>
                <w:szCs w:val="28"/>
              </w:rPr>
              <w:t>«</w:t>
            </w:r>
            <w:r w:rsidRPr="00FF2CCE">
              <w:rPr>
                <w:color w:val="000000"/>
                <w:sz w:val="28"/>
                <w:szCs w:val="28"/>
              </w:rPr>
              <w:t>О воинской обязанности и военной службе</w:t>
            </w:r>
            <w:r>
              <w:rPr>
                <w:color w:val="000000"/>
                <w:sz w:val="28"/>
                <w:szCs w:val="28"/>
              </w:rPr>
              <w:t>»</w:t>
            </w:r>
            <w:r w:rsidRPr="00FF2CCE">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поступающим (поступившим) на обучение по образовательным программам высшего образования (программам </w:t>
            </w:r>
            <w:proofErr w:type="spellStart"/>
            <w:r w:rsidRPr="00FF2CCE">
              <w:rPr>
                <w:color w:val="000000"/>
                <w:sz w:val="28"/>
                <w:szCs w:val="28"/>
              </w:rPr>
              <w:t>бакалавриата</w:t>
            </w:r>
            <w:proofErr w:type="spellEnd"/>
            <w:r w:rsidRPr="00FF2CCE">
              <w:rPr>
                <w:color w:val="000000"/>
                <w:sz w:val="28"/>
                <w:szCs w:val="28"/>
              </w:rPr>
              <w:t xml:space="preserve"> и программам </w:t>
            </w:r>
            <w:proofErr w:type="spellStart"/>
            <w:r w:rsidRPr="00FF2CCE">
              <w:rPr>
                <w:color w:val="000000"/>
                <w:sz w:val="28"/>
                <w:szCs w:val="28"/>
              </w:rPr>
              <w:t>специалитета</w:t>
            </w:r>
            <w:proofErr w:type="spellEnd"/>
            <w:r w:rsidRPr="00FF2CCE">
              <w:rPr>
                <w:color w:val="000000"/>
                <w:sz w:val="28"/>
                <w:szCs w:val="28"/>
              </w:rPr>
              <w:t>) и среднего профессионального образования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0330671490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3922568588,11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Предоставление мер социальной поддержки ветеранам труда и приравненным к ним гражданам, труженикам тыла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1360498357,09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12051401,51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 приравненным к ним гражданам,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852291478,92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ветеранам труда и приравненным к ним гражданам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0340170220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5943006,38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ветеранам труда и приравненным к ним гражданам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0340170220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418663096,20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Изготовление и ремонт зубных протезов ветеранам труда и приравненным к ним гражданам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0340170250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23017382,40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Изготовление и ремонт зубных протезов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0340170270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льготного проезда на всех видах пассажирского транспорта в Ивановской области ветеранам труда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43890000,00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льготного проезда на всех видах пассажирского транспорта в Ивановской области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0340170310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87391,00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0340170340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скидки в размере 50 процентов на проезд в железнодорожном транспорте пригородного сообщения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0340170350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труженикам тыла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0340170990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22768,68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труженикам тыла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0340170990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1327032,00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Комплекс процессных мероприятий </w:t>
            </w:r>
            <w:r>
              <w:rPr>
                <w:color w:val="000000"/>
                <w:sz w:val="28"/>
                <w:szCs w:val="28"/>
              </w:rPr>
              <w:t>«</w:t>
            </w:r>
            <w:r w:rsidRPr="00FF2CCE">
              <w:rPr>
                <w:color w:val="000000"/>
                <w:sz w:val="28"/>
                <w:szCs w:val="28"/>
              </w:rPr>
              <w:t>Предоставление мер социальной поддержки ветеранам труда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496140300,95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0340270120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4054410,59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ветеранам труда Ивановской области,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0340270120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283596611,06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ветеранам труда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0340270230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2066326,08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0340270230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148549682,52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Изготовление и ремонт зубных протезов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0340270260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26373395,70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льготного проезда на всех видах пассажирского транспорта в Ивановской области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0340270320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скидки в размере 50 процентов на проезд в железнодорожном транспорте пригородного сообщения ветеранам труда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0340270360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1499875,00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Предоставление мер социальной поддержки реабилитированным лицам и лицам, признанным пострадавшими от политических репрессий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10519130,61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w:t>
            </w:r>
            <w:r w:rsidRPr="00FF2CCE">
              <w:rPr>
                <w:color w:val="000000"/>
                <w:sz w:val="28"/>
                <w:szCs w:val="28"/>
              </w:rPr>
              <w:lastRenderedPageBreak/>
              <w:t>лицам, признанным пострадавшими от политических репрессий, проживающим в домах, не имеющих центрального отопления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0340370130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96357,49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Ежемесячные денежные выплаты на оплату жилого помещения и коммунальных услуг, а также ежегодные денежные выплаты на оплату топлива (включая транспортные расходы для доставки этого топлива) реабилитированным лицам и лицам, признанным пострадавшими от политических репрессий, проживающим в домах, не имеющих центрального отопления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0340370130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6739982,46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реабилитированным лицам и лицам, признанным пострадавшими от политических репрессий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0340370240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50932,10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Денежная выплата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0340370240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3161756,16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Изготовление и ремонт зубных протезов реабилитированным лицам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0340370280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льготного проезда на всех видах пассажирского транспорта в Ивановской области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0340370330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157502,40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скидки в размере 50 процентов на проезд в железнодорожном транспорте пригородного сообщения реабилитированным лицам и лицам, признанным пострадавшими от политических репрессий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0340370370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12600,00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Оказание поддержки в связи с погребением умерших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11494108,09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Возмещение стоимости услуг по погребению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w:t>
            </w:r>
            <w:r w:rsidRPr="00FF2CCE">
              <w:rPr>
                <w:color w:val="000000"/>
                <w:sz w:val="28"/>
                <w:szCs w:val="28"/>
              </w:rPr>
              <w:lastRenderedPageBreak/>
              <w:t xml:space="preserve">беременности, по погребению умерших, личность которых </w:t>
            </w:r>
            <w:proofErr w:type="gramStart"/>
            <w:r w:rsidRPr="00FF2CCE">
              <w:rPr>
                <w:color w:val="000000"/>
                <w:sz w:val="28"/>
                <w:szCs w:val="28"/>
              </w:rPr>
              <w:t>не установлена</w:t>
            </w:r>
            <w:proofErr w:type="gramEnd"/>
            <w:r w:rsidRPr="00FF2CCE">
              <w:rPr>
                <w:color w:val="000000"/>
                <w:sz w:val="28"/>
                <w:szCs w:val="28"/>
              </w:rPr>
              <w:t xml:space="preserve"> и они не востребованы из морга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0340420170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877549,68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0340470200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169538,41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Социальное пособие на погребение умерших, которые не подлежали обязательному социальному страхованию на случай временной нетрудоспособности и в связи с материнством на день смерти и не являлись пенсионерами, а также в случае рождения мертвого ребенка по истечении 154 дней беременности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0340470200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10447020,00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Предоставление меры социальной поддержки по обеспечению жильем отдельных категорий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19650400,00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sz w:val="28"/>
                <w:szCs w:val="28"/>
              </w:rPr>
              <w:t>«</w:t>
            </w:r>
            <w:r w:rsidRPr="00FF2CCE">
              <w:rPr>
                <w:color w:val="000000"/>
                <w:sz w:val="28"/>
                <w:szCs w:val="28"/>
              </w:rPr>
              <w:t>О ветеранах</w:t>
            </w:r>
            <w:r>
              <w:rPr>
                <w:color w:val="000000"/>
                <w:sz w:val="28"/>
                <w:szCs w:val="28"/>
              </w:rPr>
              <w:t>»</w:t>
            </w:r>
            <w:r w:rsidRPr="00FF2CCE">
              <w:rPr>
                <w:color w:val="000000"/>
                <w:sz w:val="28"/>
                <w:szCs w:val="28"/>
              </w:rPr>
              <w:t xml:space="preserve">, в соответствии с Указом Президента Российской Федерации от 7 мая 2008 года № 714 </w:t>
            </w:r>
            <w:r>
              <w:rPr>
                <w:color w:val="000000"/>
                <w:sz w:val="28"/>
                <w:szCs w:val="28"/>
              </w:rPr>
              <w:t>«</w:t>
            </w:r>
            <w:r w:rsidRPr="00FF2CCE">
              <w:rPr>
                <w:color w:val="000000"/>
                <w:sz w:val="28"/>
                <w:szCs w:val="28"/>
              </w:rPr>
              <w:t>Об обеспечении жильем ветеранов Великой Отечественной войны 1941 - 1945 годов</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0340551340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8638300,00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12 января 1995 года № 5-ФЗ </w:t>
            </w:r>
            <w:r>
              <w:rPr>
                <w:color w:val="000000"/>
                <w:sz w:val="28"/>
                <w:szCs w:val="28"/>
              </w:rPr>
              <w:t>«</w:t>
            </w:r>
            <w:r w:rsidRPr="00FF2CCE">
              <w:rPr>
                <w:color w:val="000000"/>
                <w:sz w:val="28"/>
                <w:szCs w:val="28"/>
              </w:rPr>
              <w:t>О ветеранах</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0340551350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2951100,00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Осуществление полномочий по обеспечению жильем отдельных категорий граждан, установленных Федеральным законом от 24 ноября 1995 года № 181-ФЗ </w:t>
            </w:r>
            <w:r>
              <w:rPr>
                <w:color w:val="000000"/>
                <w:sz w:val="28"/>
                <w:szCs w:val="28"/>
              </w:rPr>
              <w:t>«</w:t>
            </w:r>
            <w:r w:rsidRPr="00FF2CCE">
              <w:rPr>
                <w:color w:val="000000"/>
                <w:sz w:val="28"/>
                <w:szCs w:val="28"/>
              </w:rPr>
              <w:t>О социальной защите инвалидов в Российской Федерации</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0340551760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8061000,00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Предоставление мер социальной поддержки отдельным категориям граждан</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1613197176,28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Осуществление переданного полномочия Российской Федерации по осуществлению ежегодной денежной выплаты лицам, награжденным нагрудным </w:t>
            </w:r>
            <w:r w:rsidRPr="00FF2CCE">
              <w:rPr>
                <w:color w:val="000000"/>
                <w:sz w:val="28"/>
                <w:szCs w:val="28"/>
              </w:rPr>
              <w:lastRenderedPageBreak/>
              <w:t xml:space="preserve">знаком </w:t>
            </w:r>
            <w:r>
              <w:rPr>
                <w:color w:val="000000"/>
                <w:sz w:val="28"/>
                <w:szCs w:val="28"/>
              </w:rPr>
              <w:t>«</w:t>
            </w:r>
            <w:r w:rsidRPr="00FF2CCE">
              <w:rPr>
                <w:color w:val="000000"/>
                <w:sz w:val="28"/>
                <w:szCs w:val="28"/>
              </w:rPr>
              <w:t>Почетный донор России</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0340652200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2709926,90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Осуществление переданного полномочия Российской Федерации по осуществлению ежегодной денежной выплаты лицам, награжденным нагрудным знаком </w:t>
            </w:r>
            <w:r>
              <w:rPr>
                <w:color w:val="000000"/>
                <w:sz w:val="28"/>
                <w:szCs w:val="28"/>
              </w:rPr>
              <w:t>«</w:t>
            </w:r>
            <w:r w:rsidRPr="00FF2CCE">
              <w:rPr>
                <w:color w:val="000000"/>
                <w:sz w:val="28"/>
                <w:szCs w:val="28"/>
              </w:rPr>
              <w:t>Почетный донор России</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0340652200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181546773,10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color w:val="000000"/>
                <w:sz w:val="28"/>
                <w:szCs w:val="28"/>
              </w:rPr>
              <w:t>«</w:t>
            </w:r>
            <w:r w:rsidRPr="00FF2CCE">
              <w:rPr>
                <w:color w:val="000000"/>
                <w:sz w:val="28"/>
                <w:szCs w:val="28"/>
              </w:rPr>
              <w:t>Об иммунопрофилактике инфекционных болезней</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0340652400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1299,84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Выплата государственного единовременного пособия и ежемесячной денежной компенсации гражданам при возникновении поствакцинальных осложнений в соответствии с Федеральным законом от 17 сентября 1998 года № 157-ФЗ </w:t>
            </w:r>
            <w:r>
              <w:rPr>
                <w:color w:val="000000"/>
                <w:sz w:val="28"/>
                <w:szCs w:val="28"/>
              </w:rPr>
              <w:t>«</w:t>
            </w:r>
            <w:r w:rsidRPr="00FF2CCE">
              <w:rPr>
                <w:color w:val="000000"/>
                <w:sz w:val="28"/>
                <w:szCs w:val="28"/>
              </w:rPr>
              <w:t>Об иммунопрофилактике инфекционных болезней</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0340652400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85200,16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Оплата жилищно-коммунальных услуг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0340652500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9715223,38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Оплата жилищно-коммунальных услуг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0340652500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647681276,62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гражданам субсидий на оплату жилого помещения и коммунальных услуг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0340670140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8088197,74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гражданам субсидий на оплату жилого помещения и коммунальных услуг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0340670140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714784077,72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протезно-ортопедическими изделиями граждан, не имеющих группы инвалидности, но по медицинским показаниям нуждающихся в протезно-ортопедических изделиях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0340670180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1980630,00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Предоставление единовременного денежного пособия членам семей работников добровольной пожарной охраны и добровольных пожарных, включенных в Реестр </w:t>
            </w:r>
            <w:r w:rsidRPr="00FF2CCE">
              <w:rPr>
                <w:color w:val="000000"/>
                <w:sz w:val="28"/>
                <w:szCs w:val="28"/>
              </w:rPr>
              <w:lastRenderedPageBreak/>
              <w:t>добровольных пожарных на территории Ивановской области, в случае гибели работника добровольной пожарной охраны или добровольного пожарного, включенного в Реестр добровольных пожарных на территории Ивановской области, в период исполнения им обязанностей добровольного пожарного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0340670190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Предоставление льготного проезда на всех видах пассажирского транспорта в Ивановской области отдельным категориям граждан, меры социальной поддержки которых относятся к ведению Российской Федерации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0340670290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35699370,82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Компенсации народным дружинникам и гарантии социальной защиты членов их семей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0340671350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Единовременные пособия лицам, уволенным из органов противопожарной службы Ивановской области в связи с признанием их полностью нетрудоспособными вследствие увечья либо заболевания, полученных ими при исполнении служебных обязанностей, и членам семей погибших (умерших) работников противопожарной службы Ивановской области при исполнении ими служебных обязанностей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0340671430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0340671480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91200,00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Ежегодная денежная выплата гражданам Российской Федерации, родившимся в период с 1 января 1928 года по 3 сентября 1945 года и постоянно проживающим на территории Ивановской области, не обладающим правом на получение иных мер социальной поддержки, предусмотренных действующим федеральным законодательством и законодательством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0340671480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7414000,00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Предоставление социальных доплат к пенсии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66998946,81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Предоставление дополнительного материального обеспечения гражданам, удостоенным звания </w:t>
            </w:r>
            <w:r>
              <w:rPr>
                <w:color w:val="000000"/>
                <w:sz w:val="28"/>
                <w:szCs w:val="28"/>
              </w:rPr>
              <w:t>«</w:t>
            </w:r>
            <w:r w:rsidRPr="00FF2CCE">
              <w:rPr>
                <w:color w:val="000000"/>
                <w:sz w:val="28"/>
                <w:szCs w:val="28"/>
              </w:rPr>
              <w:t>Почетный гражданин Ивановской области</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2470532,40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264,00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ежемесячной доплаты к страховой пенсии по старости лицам, замещавшим должности главных врачей центральных районных больниц муниципальных образований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ежемесячного пенсионного обеспечения лицам, работающим (работавшим) в качестве врачей в областных бюджетных учреждениях здравоохранения Ивановской области, оказывающих специализированную противотуберкулезную помощь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1024813,44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пенсии по старости работникам противопожарной службы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0340770630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39528,52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пенсии по старости работникам противопожарной службы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0340770630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2928038,40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дополнительного пенсионного обеспечения отдельным категориям граждан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798139,53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дополнительного пенсионного обеспечения отдельным категориям граждан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59121446,40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0340770790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7460,00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Предоставление ежемесячного дополнительного материального обеспечения лицам, имеющим выдающиеся достижения и особые заслуги перед Российской Федерацией в области физической культуры и спорта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0340770790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590724,12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Обеспечение содержания детей-сирот и детей, оставшихся без попечения родителей, воспитывающихся в замещающих семьях, и предоставление мер социальной поддержки гражданам указанной категории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344070168,28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опекунам (попечителям) на содержание детей, находящихся под опекой (попечительством)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1241083,20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опекунам (попечителям) на содержание детей, находящихся под опекой (попечительством)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124108320,00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Вознаграждение приемным родителям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1183067,28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Вознаграждение приемным родителям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150367851,29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Выплаты на содержание ребенка, переданного на воспитание в приемную семью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487568,40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Выплаты на содержание ребенка, переданного на воспитание в приемную семью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48756840,00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Вознаграждение патронатным воспитателям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1949,04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Вознаграждение патронатным воспитателям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247722,98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Выплаты на содержание ребенка, переданного на патронатное воспитание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0340870540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96348,84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Предоставление бесплатного проезда на всех видах пассажирского транспорта в Ивановской области детям-сиротам и детям, оставшимся без попечения родителей, </w:t>
            </w:r>
            <w:r w:rsidRPr="00FF2CCE">
              <w:rPr>
                <w:color w:val="000000"/>
                <w:sz w:val="28"/>
                <w:szCs w:val="28"/>
              </w:rPr>
              <w:lastRenderedPageBreak/>
              <w:t>лицам из числа детей-сирот и детей, оставшихся без попечения родителей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0340870900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17579417,25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lastRenderedPageBreak/>
              <w:t xml:space="preserve">Государственная программа Ивановской области </w:t>
            </w:r>
            <w:r>
              <w:rPr>
                <w:b/>
                <w:bCs/>
                <w:color w:val="000000"/>
                <w:sz w:val="28"/>
                <w:szCs w:val="28"/>
              </w:rPr>
              <w:t>«</w:t>
            </w:r>
            <w:r w:rsidRPr="00FF2CCE">
              <w:rPr>
                <w:b/>
                <w:bCs/>
                <w:color w:val="000000"/>
                <w:sz w:val="28"/>
                <w:szCs w:val="28"/>
              </w:rPr>
              <w:t>Содействие занятости населения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0500000000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579215538,27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73730303,04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Содействие занятости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051P200000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73730303,04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профессионального обучения и дополнительного профессионального образования работников промышленных предприятий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051P252920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4408888,89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дополнительных мероприятий, направленных на снижение напряженности на рынке труда субъектов Российской Федерации, по организации временного трудоустройства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051P252980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54055252,53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дополнительных мероприятий, направленных на снижение напряженности на рынке труда субъектов Российской Федерации, по организации общественных работ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051P253000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15266161,62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502355235,23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Мероприятия в сфере занятости населения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502355235,23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центров занятости населения Ивановской области</w:t>
            </w:r>
            <w:r w:rsidRPr="00FF2CCE">
              <w:rPr>
                <w:color w:val="000000"/>
                <w:sz w:val="28"/>
                <w:szCs w:val="28"/>
              </w:rPr>
              <w:b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0530100940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170673005,43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центров занятости населения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0530100940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30023183,23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центров занятости населения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0530100940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1041590,00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Мероприятия по реализации активной политики занятости населения в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0530124200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840356,57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Мероприятия по реализации активной политики занятости населения в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0530124200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5765000,00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Организация профессионального обучения и дополнительного профессионального образования зарегистрированных в качестве ищущих работу в установленном федеральным законодательством порядке членов семей (родителей; супругов; детей, пасынков и падчериц в возрасте от 16 до 18 лет, не обучающихся и не работающих) граждан, принимающих участие (принимавших участие, в том числе погибших (умерших)) в специальной военной операции, проводимой с 24.02.2022, из числа военнослужащих и сотрудников федеральных органов исполнительной власти и федеральных государственных органов, в которых федеральным законом предусмотрена военная служба, сотрудников органов внутренних дел Российской Федерации, граждан Российской Федерации, заключивших после 21.09.2022 контракт в соответствии с пунктом 7 статьи 38 Федерального закона от 28.03.1998 № 53-ФЗ </w:t>
            </w:r>
            <w:r>
              <w:rPr>
                <w:color w:val="000000"/>
                <w:sz w:val="28"/>
                <w:szCs w:val="28"/>
              </w:rPr>
              <w:t>«</w:t>
            </w:r>
            <w:r w:rsidRPr="00FF2CCE">
              <w:rPr>
                <w:color w:val="000000"/>
                <w:sz w:val="28"/>
                <w:szCs w:val="28"/>
              </w:rPr>
              <w:t>О воинской обязанности и военной службе</w:t>
            </w:r>
            <w:r>
              <w:rPr>
                <w:color w:val="000000"/>
                <w:sz w:val="28"/>
                <w:szCs w:val="28"/>
              </w:rPr>
              <w:t>»</w:t>
            </w:r>
            <w:r w:rsidRPr="00FF2CCE">
              <w:rPr>
                <w:color w:val="000000"/>
                <w:sz w:val="28"/>
                <w:szCs w:val="28"/>
              </w:rPr>
              <w:t xml:space="preserve"> или заключивших контракт о добровольном содействии в выполнении задач, возложенных на Вооруженные Силы Российской Федерации, сотрудников уголовно-исполнительной системы Российской Федерации, выполняющих (выполнявших) возложенные на них задачи в период проведения специальной военной операции, а также граждан, призванных на военную службу по мобилизации в Вооруженные Силы Российской Федерации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0530126700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Социальные выплаты безработным гражданам в соответствии с Законом Российской Федерации от 19 апреля 1991 года </w:t>
            </w:r>
            <w:r>
              <w:rPr>
                <w:color w:val="000000"/>
                <w:sz w:val="28"/>
                <w:szCs w:val="28"/>
              </w:rPr>
              <w:t>№</w:t>
            </w:r>
            <w:r w:rsidRPr="00FF2CCE">
              <w:rPr>
                <w:color w:val="000000"/>
                <w:sz w:val="28"/>
                <w:szCs w:val="28"/>
              </w:rPr>
              <w:t xml:space="preserve"> 1032-I </w:t>
            </w:r>
            <w:r>
              <w:rPr>
                <w:color w:val="000000"/>
                <w:sz w:val="28"/>
                <w:szCs w:val="28"/>
              </w:rPr>
              <w:t>«</w:t>
            </w:r>
            <w:r w:rsidRPr="00FF2CCE">
              <w:rPr>
                <w:color w:val="000000"/>
                <w:sz w:val="28"/>
                <w:szCs w:val="28"/>
              </w:rPr>
              <w:t>О занятости населения в Российской Федерации</w:t>
            </w:r>
            <w:r>
              <w:rPr>
                <w:color w:val="000000"/>
                <w:sz w:val="28"/>
                <w:szCs w:val="28"/>
              </w:rPr>
              <w:t>»</w:t>
            </w:r>
            <w:r w:rsidRPr="00FF2CCE">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2999808,00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Социальные выплаты безработным гражданам в соответствии с Законом Российской Федерации от 19 апреля 1991 года </w:t>
            </w:r>
            <w:r>
              <w:rPr>
                <w:color w:val="000000"/>
                <w:sz w:val="28"/>
                <w:szCs w:val="28"/>
              </w:rPr>
              <w:t>№</w:t>
            </w:r>
            <w:r w:rsidRPr="00FF2CCE">
              <w:rPr>
                <w:color w:val="000000"/>
                <w:sz w:val="28"/>
                <w:szCs w:val="28"/>
              </w:rPr>
              <w:t xml:space="preserve"> 1032-I </w:t>
            </w:r>
            <w:r>
              <w:rPr>
                <w:color w:val="000000"/>
                <w:sz w:val="28"/>
                <w:szCs w:val="28"/>
              </w:rPr>
              <w:t>«</w:t>
            </w:r>
            <w:r w:rsidRPr="00FF2CCE">
              <w:rPr>
                <w:color w:val="000000"/>
                <w:sz w:val="28"/>
                <w:szCs w:val="28"/>
              </w:rPr>
              <w:t>О занятости населения в Российской Федерации</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2912292,00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Социальные выплаты безработным гражданам в соответствии с Законом Российской Федерации от 19 апреля 1991 года </w:t>
            </w:r>
            <w:r>
              <w:rPr>
                <w:color w:val="000000"/>
                <w:sz w:val="28"/>
                <w:szCs w:val="28"/>
              </w:rPr>
              <w:t>№</w:t>
            </w:r>
            <w:r w:rsidRPr="00FF2CCE">
              <w:rPr>
                <w:color w:val="000000"/>
                <w:sz w:val="28"/>
                <w:szCs w:val="28"/>
              </w:rPr>
              <w:t xml:space="preserve"> 1032-I </w:t>
            </w:r>
            <w:r>
              <w:rPr>
                <w:color w:val="000000"/>
                <w:sz w:val="28"/>
                <w:szCs w:val="28"/>
              </w:rPr>
              <w:t>«</w:t>
            </w:r>
            <w:r w:rsidRPr="00FF2CCE">
              <w:rPr>
                <w:color w:val="000000"/>
                <w:sz w:val="28"/>
                <w:szCs w:val="28"/>
              </w:rPr>
              <w:t>О занятости населения в Российской Федерации</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279500000,00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Социальные выплаты безработным гражданам в соответствии с Законом Российской Федерации от 19 апреля 1991 года </w:t>
            </w:r>
            <w:r>
              <w:rPr>
                <w:color w:val="000000"/>
                <w:sz w:val="28"/>
                <w:szCs w:val="28"/>
              </w:rPr>
              <w:t>№</w:t>
            </w:r>
            <w:r w:rsidRPr="00FF2CCE">
              <w:rPr>
                <w:color w:val="000000"/>
                <w:sz w:val="28"/>
                <w:szCs w:val="28"/>
              </w:rPr>
              <w:t xml:space="preserve"> 1032-I </w:t>
            </w:r>
            <w:r>
              <w:rPr>
                <w:color w:val="000000"/>
                <w:sz w:val="28"/>
                <w:szCs w:val="28"/>
              </w:rPr>
              <w:t>«</w:t>
            </w:r>
            <w:r w:rsidRPr="00FF2CCE">
              <w:rPr>
                <w:color w:val="000000"/>
                <w:sz w:val="28"/>
                <w:szCs w:val="28"/>
              </w:rPr>
              <w:t>О занятости населения в Российской Федерации</w:t>
            </w:r>
            <w:r>
              <w:rPr>
                <w:color w:val="000000"/>
                <w:sz w:val="28"/>
                <w:szCs w:val="28"/>
              </w:rPr>
              <w:t>»</w:t>
            </w:r>
            <w:r w:rsidRPr="00FF2CCE">
              <w:rPr>
                <w:color w:val="000000"/>
                <w:sz w:val="28"/>
                <w:szCs w:val="28"/>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0530152900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3130000,00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 xml:space="preserve">Подпрограмма </w:t>
            </w:r>
            <w:r>
              <w:rPr>
                <w:color w:val="000000"/>
                <w:sz w:val="28"/>
                <w:szCs w:val="28"/>
              </w:rPr>
              <w:t>«</w:t>
            </w:r>
            <w:r w:rsidRPr="00FF2CCE">
              <w:rPr>
                <w:color w:val="000000"/>
                <w:sz w:val="28"/>
                <w:szCs w:val="28"/>
              </w:rPr>
              <w:t>Оказание содействия добровольному переселению в Ивановскую область соотечественников, проживающих за рубежом</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3130000,00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(Выплата единовременной материальной помощи на обустройство отдельным категориям участников подпрограммы)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05401R0861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3096000,00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предусмотренных региональной программой переселения, включенной в Государственную программу по оказанию содействия добровольному переселению в Российскую Федерацию соотечественников, проживающих за рубежом (Информационное обеспечение реализации подпрограммы)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05401R0862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 xml:space="preserve">Обеспечение безопасности </w:t>
            </w:r>
            <w:proofErr w:type="gramStart"/>
            <w:r w:rsidRPr="00FF2CCE">
              <w:rPr>
                <w:b/>
                <w:bCs/>
                <w:color w:val="000000"/>
                <w:sz w:val="28"/>
                <w:szCs w:val="28"/>
              </w:rPr>
              <w:t>граждан</w:t>
            </w:r>
            <w:proofErr w:type="gramEnd"/>
            <w:r w:rsidRPr="00FF2CCE">
              <w:rPr>
                <w:b/>
                <w:bCs/>
                <w:color w:val="000000"/>
                <w:sz w:val="28"/>
                <w:szCs w:val="28"/>
              </w:rPr>
              <w:t xml:space="preserve"> и профилактика правонарушений в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0700000000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462688710,15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424993463,33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Защита населения и территорий Ивановской области от чрезвычайных ситуаций, обеспечение пожарной безопасности и безопасности людей на водных объектах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424993463,33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Создание и содержание центра обработки вызовов (ЦОВ) (Расходы на выплаты персоналу в целях обеспечения выполнения функций государственными </w:t>
            </w:r>
            <w:r w:rsidRPr="00FF2CCE">
              <w:rPr>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0730100970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30651656,50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Создание и содержание центра обработки вызовов (ЦОВ)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0730100970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21912737,57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и содержание центра обработки вызовов (ЦОВ)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0730100970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128902,00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0730101230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108556751,02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0730101230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16653238,73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мероприятий по защите населения и территорий Ивановской области от чрезвычайных ситуаций, поиск и спасение людей на водных объектах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0730101230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1224646,52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полномочий в области пожарной безопасности силами противопожарной службы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0730101250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180620691,34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полномочий в области пожарной безопасности силами противопожарной службы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0730101250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28873532,79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полномочий в области пожарной безопасности силами противопожарной службы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0730101250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742906,86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системы оповещения, в том числе комплексной системы экстренного оповещения населения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0730120530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35628400,00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37695246,82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Обеспечение общественного порядка и профилактика правонарушений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27802410,46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Проведение социологического исследования </w:t>
            </w:r>
            <w:proofErr w:type="spellStart"/>
            <w:r w:rsidRPr="00FF2CCE">
              <w:rPr>
                <w:color w:val="000000"/>
                <w:sz w:val="28"/>
                <w:szCs w:val="28"/>
              </w:rPr>
              <w:t>наркоситуации</w:t>
            </w:r>
            <w:proofErr w:type="spellEnd"/>
            <w:r w:rsidRPr="00FF2CCE">
              <w:rPr>
                <w:color w:val="000000"/>
                <w:sz w:val="28"/>
                <w:szCs w:val="28"/>
              </w:rPr>
              <w:t xml:space="preserve"> в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0740121450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Изготовление удостоверений и отличительной символики народных дружинников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0740121590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сфере административных правонарушений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0740180350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392850,45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на осуществление полномочий по созданию и организации деятельности комиссий по делам несовершеннолетних и защите их прав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0740180360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26989560,01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единовременного денежного вознаграждения гражданам за добровольную сдачу незаконно хранящегося оружия, боеприпасов, взрывчатых веществ, взрывных устройств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0740190210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Поощрение граждан за участие в охране общественного порядка и за предоставление информации о совершенном или готовящемся тяжком или особо тяжком преступлении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0740190220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Повышение безопасности граждан и санитарно-эпидемиологического благополучия населения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9892836,36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в области обращения с животными в части организации мероприятий при осуществлении деятельности по обращению с животными без владельцев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0740280370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9892836,36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lastRenderedPageBreak/>
              <w:t xml:space="preserve">Государственная программа Ивановской области </w:t>
            </w:r>
            <w:r>
              <w:rPr>
                <w:b/>
                <w:bCs/>
                <w:color w:val="000000"/>
                <w:sz w:val="28"/>
                <w:szCs w:val="28"/>
              </w:rPr>
              <w:t>«</w:t>
            </w:r>
            <w:r w:rsidRPr="00FF2CCE">
              <w:rPr>
                <w:b/>
                <w:bCs/>
                <w:color w:val="000000"/>
                <w:sz w:val="28"/>
                <w:szCs w:val="28"/>
              </w:rPr>
              <w:t>Охрана окружающей среды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0800000000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1798043747,47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1787085461,90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Чистая страна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081G100000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320058394,86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977433">
            <w:pPr>
              <w:jc w:val="both"/>
              <w:rPr>
                <w:color w:val="000000"/>
                <w:sz w:val="28"/>
                <w:szCs w:val="28"/>
              </w:rPr>
            </w:pPr>
            <w:r w:rsidRPr="00FF2CCE">
              <w:rPr>
                <w:color w:val="000000"/>
                <w:sz w:val="28"/>
                <w:szCs w:val="28"/>
              </w:rPr>
              <w:t>Ликвидация несанкционированных свалок в границах городов и наиболее опасных объектов накопленного экологического вреда окружающей среде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081G152420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320058394,86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Оздоровление Волги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081G600000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1467027067,04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Строительство очистных сооружений для ОБСУСО </w:t>
            </w:r>
            <w:r>
              <w:rPr>
                <w:color w:val="000000"/>
                <w:sz w:val="28"/>
                <w:szCs w:val="28"/>
              </w:rPr>
              <w:t>«</w:t>
            </w:r>
            <w:r w:rsidRPr="00FF2CCE">
              <w:rPr>
                <w:color w:val="000000"/>
                <w:sz w:val="28"/>
                <w:szCs w:val="28"/>
              </w:rPr>
              <w:t>Кинешемский дом-интернат</w:t>
            </w:r>
            <w:r>
              <w:rPr>
                <w:color w:val="000000"/>
                <w:sz w:val="28"/>
                <w:szCs w:val="28"/>
              </w:rPr>
              <w:t xml:space="preserve">» </w:t>
            </w:r>
            <w:r w:rsidRPr="00FF2CCE">
              <w:rPr>
                <w:color w:val="000000"/>
                <w:sz w:val="28"/>
                <w:szCs w:val="28"/>
              </w:rPr>
              <w:t>(Капитальные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081G640770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50800764,00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Сокращение доли загрязненных сточных вод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081G650130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746496000,00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Ликвидация (рекультивация) объектов накопленного экологического вреда, представляющих угрозу реке Волге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081G655000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644040303,04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разработку проектной и рабочей документации на строительство и (или) реконструкцию комплексов очистных сооружений и систем водоотведения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081G683170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25690000,00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10958285,57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Организация проведения мероприятий по содержанию сибиреязвенных скотомогильников</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1961627,22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Субвенции бюджетам муниципальных районов и городских округов Ивановской области на осуществление отдельных государственных полномочий по организации проведения на территории Ивановской области мероприятий по предупреждению и ликвидации болезней животных, их лечению, защите населения от болезней, общих для человека и животных, в части организации проведения мероприятий по содержанию сибиреязвенных скотомогильников</w:t>
            </w:r>
            <w:r w:rsidRPr="00FF2CCE">
              <w:rPr>
                <w:color w:val="000000"/>
                <w:sz w:val="28"/>
                <w:szCs w:val="28"/>
              </w:rPr>
              <w:b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0840182400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1961627,22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Комплекс процессных мероприятий </w:t>
            </w:r>
            <w:r>
              <w:rPr>
                <w:color w:val="000000"/>
                <w:sz w:val="28"/>
                <w:szCs w:val="28"/>
              </w:rPr>
              <w:t>«</w:t>
            </w:r>
            <w:r w:rsidRPr="00FF2CCE">
              <w:rPr>
                <w:color w:val="000000"/>
                <w:sz w:val="28"/>
                <w:szCs w:val="28"/>
              </w:rPr>
              <w:t>Воспроизводство и использование биологических ресурсов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92800,00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области организации, регулирования и охраны водных биологических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0840359100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полномочий Российской Федерации в области охраны и использования объектов животного мира (за исключением охотничьих ресурсов и водных биологических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0840359200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58800,00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Развитие сети особо охраняемых природных территорий и сохранение биоразнообразия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5853444,84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FF2CCE">
              <w:rPr>
                <w:color w:val="000000"/>
                <w:sz w:val="28"/>
                <w:szCs w:val="28"/>
              </w:rPr>
              <w:t>Управление особо охраняемыми природными территориями Ивановской области</w:t>
            </w:r>
            <w:r>
              <w:rPr>
                <w:color w:val="000000"/>
                <w:sz w:val="28"/>
                <w:szCs w:val="28"/>
              </w:rPr>
              <w:t>»</w:t>
            </w:r>
            <w:r w:rsidRPr="00FF2CCE">
              <w:rPr>
                <w:color w:val="000000"/>
                <w:sz w:val="28"/>
                <w:szCs w:val="28"/>
              </w:rPr>
              <w:t xml:space="preserve">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0840401280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3233186,67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FF2CCE">
              <w:rPr>
                <w:color w:val="000000"/>
                <w:sz w:val="28"/>
                <w:szCs w:val="28"/>
              </w:rPr>
              <w:t>Управление особо охраняемыми природными территориями Ивановской области</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0840401280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1141916,00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деятельности Ивановского областного казенного учреждения </w:t>
            </w:r>
            <w:r>
              <w:rPr>
                <w:color w:val="000000"/>
                <w:sz w:val="28"/>
                <w:szCs w:val="28"/>
              </w:rPr>
              <w:t>«</w:t>
            </w:r>
            <w:r w:rsidRPr="00FF2CCE">
              <w:rPr>
                <w:color w:val="000000"/>
                <w:sz w:val="28"/>
                <w:szCs w:val="28"/>
              </w:rPr>
              <w:t>Управление особо охраняемыми природными территориями Ивановской области</w:t>
            </w:r>
            <w:r>
              <w:rPr>
                <w:color w:val="000000"/>
                <w:sz w:val="28"/>
                <w:szCs w:val="28"/>
              </w:rPr>
              <w:t>»</w:t>
            </w:r>
            <w:r w:rsidRPr="00FF2CCE">
              <w:rPr>
                <w:color w:val="000000"/>
                <w:sz w:val="28"/>
                <w:szCs w:val="28"/>
              </w:rPr>
              <w:t xml:space="preserve">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0840401280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3370,00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A58B6">
            <w:pPr>
              <w:jc w:val="both"/>
              <w:rPr>
                <w:color w:val="000000"/>
                <w:sz w:val="28"/>
                <w:szCs w:val="28"/>
              </w:rPr>
            </w:pPr>
            <w:r w:rsidRPr="00FF2CCE">
              <w:rPr>
                <w:color w:val="000000"/>
                <w:sz w:val="28"/>
                <w:szCs w:val="28"/>
              </w:rPr>
              <w:t>Осуществление государственного управления в области организации и функционирования особо охраняемых природных территорий регионального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0840421750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971219,99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Ведение Красной книги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0840422900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установленного режима особой охраны памятников природы регионального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0840425900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203752,18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Регулирование качества окружающей среды</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3050413,51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и обеспечение функционирования территориальной системы наблюдений за состоянием атмосферного воздуха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0840521030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2003950,17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регулярных лабораторных исследований компонентов окружающей среды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0840521290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наблюдательной сети и осуществление государственного мониторинга водных объектов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0840522890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546463,34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Экономическое развитие и инновационная экономика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1000000000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4046425787,29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282288989,97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 xml:space="preserve">Создание благоприятных условий для осуществления деятельности </w:t>
            </w:r>
            <w:proofErr w:type="spellStart"/>
            <w:r w:rsidRPr="00FF2CCE">
              <w:rPr>
                <w:color w:val="000000"/>
                <w:sz w:val="28"/>
                <w:szCs w:val="28"/>
              </w:rPr>
              <w:t>самозанятыми</w:t>
            </w:r>
            <w:proofErr w:type="spellEnd"/>
            <w:r w:rsidRPr="00FF2CCE">
              <w:rPr>
                <w:color w:val="000000"/>
                <w:sz w:val="28"/>
                <w:szCs w:val="28"/>
              </w:rPr>
              <w:t xml:space="preserve"> гражданами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5118080,82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FF2CCE">
              <w:rPr>
                <w:color w:val="000000"/>
                <w:sz w:val="28"/>
                <w:szCs w:val="28"/>
              </w:rPr>
              <w:t>Налог на профессиональный доход</w:t>
            </w:r>
            <w:r>
              <w:rPr>
                <w:color w:val="000000"/>
                <w:sz w:val="28"/>
                <w:szCs w:val="28"/>
              </w:rPr>
              <w:t>»</w:t>
            </w:r>
            <w:r w:rsidRPr="00FF2CCE">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FF2CCE">
              <w:rPr>
                <w:color w:val="000000"/>
                <w:sz w:val="28"/>
                <w:szCs w:val="28"/>
              </w:rPr>
              <w:t>Центр развития предпринимательства и поддержки экспорта Ивановской области</w:t>
            </w:r>
            <w:r>
              <w:rPr>
                <w:color w:val="000000"/>
                <w:sz w:val="28"/>
                <w:szCs w:val="28"/>
              </w:rPr>
              <w:t>»</w:t>
            </w:r>
            <w:r w:rsidRPr="00FF2CCE">
              <w:rPr>
                <w:color w:val="000000"/>
                <w:sz w:val="28"/>
                <w:szCs w:val="28"/>
              </w:rPr>
              <w:t xml:space="preserve"> на предоставление услуг для физических лиц, применяющих специальный налоговый режим </w:t>
            </w:r>
            <w:r>
              <w:rPr>
                <w:color w:val="000000"/>
                <w:sz w:val="28"/>
                <w:szCs w:val="28"/>
              </w:rPr>
              <w:t>«</w:t>
            </w:r>
            <w:r w:rsidRPr="00FF2CCE">
              <w:rPr>
                <w:color w:val="000000"/>
                <w:sz w:val="28"/>
                <w:szCs w:val="28"/>
              </w:rPr>
              <w:t>Налог на профессиональный доход</w:t>
            </w:r>
            <w:r>
              <w:rPr>
                <w:color w:val="000000"/>
                <w:sz w:val="28"/>
                <w:szCs w:val="28"/>
              </w:rPr>
              <w:t>»</w:t>
            </w:r>
            <w:r w:rsidRPr="00FF2CCE">
              <w:rPr>
                <w:color w:val="000000"/>
                <w:sz w:val="28"/>
                <w:szCs w:val="28"/>
              </w:rPr>
              <w:t>)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101I255271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5118080,82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Создание условий для легкого старта и комфортного ведения бизнеса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29526565,68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FF2CCE">
              <w:rPr>
                <w:color w:val="000000"/>
                <w:sz w:val="28"/>
                <w:szCs w:val="28"/>
              </w:rPr>
              <w:t>Налог на профессиональный доход</w:t>
            </w:r>
            <w:r>
              <w:rPr>
                <w:color w:val="000000"/>
                <w:sz w:val="28"/>
                <w:szCs w:val="28"/>
              </w:rPr>
              <w:t>»</w:t>
            </w:r>
            <w:r w:rsidRPr="00FF2CCE">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FF2CCE">
              <w:rPr>
                <w:color w:val="000000"/>
                <w:sz w:val="28"/>
                <w:szCs w:val="28"/>
              </w:rPr>
              <w:t>Центр развития предпринимательства и поддержки экспорта Ивановской области</w:t>
            </w:r>
            <w:r>
              <w:rPr>
                <w:color w:val="000000"/>
                <w:sz w:val="28"/>
                <w:szCs w:val="28"/>
              </w:rPr>
              <w:t>»</w:t>
            </w:r>
            <w:r w:rsidRPr="00FF2CCE">
              <w:rPr>
                <w:color w:val="000000"/>
                <w:sz w:val="28"/>
                <w:szCs w:val="28"/>
              </w:rPr>
              <w:t xml:space="preserve"> на реализацию мероприятий по вовлечению граждан в предпринимательскую деятельность)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101I455272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13417474,76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FF2CCE">
              <w:rPr>
                <w:color w:val="000000"/>
                <w:sz w:val="28"/>
                <w:szCs w:val="28"/>
              </w:rPr>
              <w:t>Налог на профессиональный доход</w:t>
            </w:r>
            <w:r>
              <w:rPr>
                <w:color w:val="000000"/>
                <w:sz w:val="28"/>
                <w:szCs w:val="28"/>
              </w:rPr>
              <w:t>»</w:t>
            </w:r>
            <w:r w:rsidRPr="00FF2CCE">
              <w:rPr>
                <w:color w:val="000000"/>
                <w:sz w:val="28"/>
                <w:szCs w:val="28"/>
              </w:rPr>
              <w:t>, в субъектах Российской Федерации (Гранты в форме субсидий субъектам малого и среднего предпринимательства, осуществляющим деятельность в сфере социального предпринимательства, на реализацию проекта в сфере социального предпринимательства и (или) субъектам малого и среднего предпринимательства, созданным физическими лицами в возрасте до 25 лет включительно, на реализацию проекта в сфере предпринимательской деятельности)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101I455273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16109090,92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Акселерация субъектов малого и среднего предпринимательства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247644343,47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FF2CCE">
              <w:rPr>
                <w:color w:val="000000"/>
                <w:sz w:val="28"/>
                <w:szCs w:val="28"/>
              </w:rPr>
              <w:t>Налог на профессиональный доход</w:t>
            </w:r>
            <w:r>
              <w:rPr>
                <w:color w:val="000000"/>
                <w:sz w:val="28"/>
                <w:szCs w:val="28"/>
              </w:rPr>
              <w:t>»</w:t>
            </w:r>
            <w:r w:rsidRPr="00FF2CCE">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FF2CCE">
              <w:rPr>
                <w:color w:val="000000"/>
                <w:sz w:val="28"/>
                <w:szCs w:val="28"/>
              </w:rPr>
              <w:t>Центр развития предпринимательства и поддержки экспорта Ивановской области</w:t>
            </w:r>
            <w:r>
              <w:rPr>
                <w:color w:val="000000"/>
                <w:sz w:val="28"/>
                <w:szCs w:val="28"/>
              </w:rPr>
              <w:t>»</w:t>
            </w:r>
            <w:r w:rsidRPr="00FF2CCE">
              <w:rPr>
                <w:color w:val="000000"/>
                <w:sz w:val="28"/>
                <w:szCs w:val="28"/>
              </w:rPr>
              <w:t xml:space="preserve"> на развитие центра поддержки экспорта)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101I555274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46106464,66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FF2CCE">
              <w:rPr>
                <w:color w:val="000000"/>
                <w:sz w:val="28"/>
                <w:szCs w:val="28"/>
              </w:rPr>
              <w:t>Налог на профессиональный доход</w:t>
            </w:r>
            <w:r>
              <w:rPr>
                <w:color w:val="000000"/>
                <w:sz w:val="28"/>
                <w:szCs w:val="28"/>
              </w:rPr>
              <w:t>»</w:t>
            </w:r>
            <w:r w:rsidRPr="00FF2CCE">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FF2CCE">
              <w:rPr>
                <w:color w:val="000000"/>
                <w:sz w:val="28"/>
                <w:szCs w:val="28"/>
              </w:rPr>
              <w:t>Центр развития предпринимательства и поддержки экспорта Ивановской области</w:t>
            </w:r>
            <w:r>
              <w:rPr>
                <w:color w:val="000000"/>
                <w:sz w:val="28"/>
                <w:szCs w:val="28"/>
              </w:rPr>
              <w:t>»</w:t>
            </w:r>
            <w:r w:rsidRPr="00FF2CCE">
              <w:rPr>
                <w:color w:val="000000"/>
                <w:sz w:val="28"/>
                <w:szCs w:val="28"/>
              </w:rPr>
              <w:t xml:space="preserve"> на организацию деятельности центра </w:t>
            </w:r>
            <w:r>
              <w:rPr>
                <w:color w:val="000000"/>
                <w:sz w:val="28"/>
                <w:szCs w:val="28"/>
              </w:rPr>
              <w:lastRenderedPageBreak/>
              <w:t>«</w:t>
            </w:r>
            <w:r w:rsidRPr="00FF2CCE">
              <w:rPr>
                <w:color w:val="000000"/>
                <w:sz w:val="28"/>
                <w:szCs w:val="28"/>
              </w:rPr>
              <w:t>Мой бизнес</w:t>
            </w:r>
            <w:r>
              <w:rPr>
                <w:color w:val="000000"/>
                <w:sz w:val="28"/>
                <w:szCs w:val="28"/>
              </w:rPr>
              <w:t>»</w:t>
            </w:r>
            <w:r w:rsidRPr="00FF2CCE">
              <w:rPr>
                <w:color w:val="000000"/>
                <w:sz w:val="28"/>
                <w:szCs w:val="28"/>
              </w:rPr>
              <w:t>)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101I555275</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22725252,54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Государственная поддержка малого и среднего предпринимательства, а также физических лиц, применяющих специальный налоговый режим </w:t>
            </w:r>
            <w:r>
              <w:rPr>
                <w:color w:val="000000"/>
                <w:sz w:val="28"/>
                <w:szCs w:val="28"/>
              </w:rPr>
              <w:t>«</w:t>
            </w:r>
            <w:r w:rsidRPr="00FF2CCE">
              <w:rPr>
                <w:color w:val="000000"/>
                <w:sz w:val="28"/>
                <w:szCs w:val="28"/>
              </w:rPr>
              <w:t>Налог на профессиональный доход</w:t>
            </w:r>
            <w:r>
              <w:rPr>
                <w:color w:val="000000"/>
                <w:sz w:val="28"/>
                <w:szCs w:val="28"/>
              </w:rPr>
              <w:t>»</w:t>
            </w:r>
            <w:r w:rsidRPr="00FF2CCE">
              <w:rPr>
                <w:color w:val="000000"/>
                <w:sz w:val="28"/>
                <w:szCs w:val="28"/>
              </w:rPr>
              <w:t xml:space="preserve">, в субъектах Российской Федерации (Субсидия автономной некоммерческой организации </w:t>
            </w:r>
            <w:r>
              <w:rPr>
                <w:color w:val="000000"/>
                <w:sz w:val="28"/>
                <w:szCs w:val="28"/>
              </w:rPr>
              <w:t>«</w:t>
            </w:r>
            <w:r w:rsidRPr="00FF2CCE">
              <w:rPr>
                <w:color w:val="000000"/>
                <w:sz w:val="28"/>
                <w:szCs w:val="28"/>
              </w:rPr>
              <w:t>Центр гарантийной поддержки Ивановской области</w:t>
            </w:r>
            <w:r>
              <w:rPr>
                <w:color w:val="000000"/>
                <w:sz w:val="28"/>
                <w:szCs w:val="28"/>
              </w:rPr>
              <w:t>»</w:t>
            </w:r>
            <w:r w:rsidRPr="00FF2CCE">
              <w:rPr>
                <w:color w:val="000000"/>
                <w:sz w:val="28"/>
                <w:szCs w:val="28"/>
              </w:rPr>
              <w:t xml:space="preserve"> на обеспечение предоставления поручительств (гарантий) субъектам малого и среднего предпринимательства)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101I555278</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178812626,27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3764136797,32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Создание благоприятных условий для привлечения инвестиций в экономику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3653808288,65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бюджетных инвестиций в объекты инфраструктуры в целях реализации новых инвестиционных проектов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1030140680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1292024700,00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Разработка проектной документации на строительство объектов дорожно-транспортной инфраструктуры в рамках развития территории Ивановских мануфактур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1030140820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субсидирования части затрат на уплату процентов по кредитам, привлекаемым в российских кредитных организациях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1030160030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4043252,02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автономной некоммерческой организации </w:t>
            </w:r>
            <w:r>
              <w:rPr>
                <w:color w:val="000000"/>
                <w:sz w:val="28"/>
                <w:szCs w:val="28"/>
              </w:rPr>
              <w:t>«</w:t>
            </w:r>
            <w:r w:rsidRPr="00FF2CCE">
              <w:rPr>
                <w:color w:val="000000"/>
                <w:sz w:val="28"/>
                <w:szCs w:val="28"/>
              </w:rPr>
              <w:t>Агентство по привлечению инвестиций в Ивановскую область</w:t>
            </w:r>
            <w:r>
              <w:rPr>
                <w:color w:val="000000"/>
                <w:sz w:val="28"/>
                <w:szCs w:val="28"/>
              </w:rPr>
              <w:t>»</w:t>
            </w:r>
            <w:r w:rsidRPr="00FF2CCE">
              <w:rPr>
                <w:color w:val="000000"/>
                <w:sz w:val="28"/>
                <w:szCs w:val="28"/>
              </w:rPr>
              <w:t xml:space="preserve"> на организацию </w:t>
            </w:r>
            <w:proofErr w:type="spellStart"/>
            <w:r w:rsidRPr="00FF2CCE">
              <w:rPr>
                <w:color w:val="000000"/>
                <w:sz w:val="28"/>
                <w:szCs w:val="28"/>
              </w:rPr>
              <w:t>выставочно</w:t>
            </w:r>
            <w:proofErr w:type="spellEnd"/>
            <w:r w:rsidRPr="00FF2CCE">
              <w:rPr>
                <w:color w:val="000000"/>
                <w:sz w:val="28"/>
                <w:szCs w:val="28"/>
              </w:rPr>
              <w:t>-ярмарочной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1030160850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16331508,40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автономной некоммерческой организации </w:t>
            </w:r>
            <w:r>
              <w:rPr>
                <w:color w:val="000000"/>
                <w:sz w:val="28"/>
                <w:szCs w:val="28"/>
              </w:rPr>
              <w:t>«</w:t>
            </w:r>
            <w:r w:rsidRPr="00FF2CCE">
              <w:rPr>
                <w:color w:val="000000"/>
                <w:sz w:val="28"/>
                <w:szCs w:val="28"/>
              </w:rPr>
              <w:t>Агентство по привлечению инвестиций в Ивановскую область</w:t>
            </w:r>
            <w:r>
              <w:rPr>
                <w:color w:val="000000"/>
                <w:sz w:val="28"/>
                <w:szCs w:val="28"/>
              </w:rPr>
              <w:t>»</w:t>
            </w:r>
            <w:r w:rsidRPr="00FF2CCE">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1030160860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29456182,23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Субсидия автономной некоммерческой организации </w:t>
            </w:r>
            <w:r>
              <w:rPr>
                <w:color w:val="000000"/>
                <w:sz w:val="28"/>
                <w:szCs w:val="28"/>
              </w:rPr>
              <w:t>«</w:t>
            </w:r>
            <w:r w:rsidRPr="00FF2CCE">
              <w:rPr>
                <w:color w:val="000000"/>
                <w:sz w:val="28"/>
                <w:szCs w:val="28"/>
              </w:rPr>
              <w:t>Агентство по привлечению инвестиций в Ивановскую область</w:t>
            </w:r>
            <w:r>
              <w:rPr>
                <w:color w:val="000000"/>
                <w:sz w:val="28"/>
                <w:szCs w:val="28"/>
              </w:rPr>
              <w:t>»</w:t>
            </w:r>
            <w:r w:rsidRPr="00FF2CCE">
              <w:rPr>
                <w:color w:val="000000"/>
                <w:sz w:val="28"/>
                <w:szCs w:val="28"/>
              </w:rPr>
              <w:t xml:space="preserve"> на реализацию мероприятий по подготовке и изготовлению аналитических, информационных, презентационных материалов об экономическом состоянии и предприятиях Ивановской области, а также разработке аналитических материалов, концепций, программ, проектов нормативных правовых актов и методических документов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1030160900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и строительство подъездной автомобильной дороги для размещения промышленного предприятия в д. </w:t>
            </w:r>
            <w:proofErr w:type="spellStart"/>
            <w:r w:rsidRPr="00FF2CCE">
              <w:rPr>
                <w:color w:val="000000"/>
                <w:sz w:val="28"/>
                <w:szCs w:val="28"/>
              </w:rPr>
              <w:t>Иневеж</w:t>
            </w:r>
            <w:proofErr w:type="spellEnd"/>
            <w:r w:rsidRPr="00FF2CCE">
              <w:rPr>
                <w:color w:val="000000"/>
                <w:sz w:val="28"/>
                <w:szCs w:val="28"/>
              </w:rPr>
              <w:t xml:space="preserve">. 1 этап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для размещения промышленного предприятия в деревне </w:t>
            </w:r>
            <w:proofErr w:type="spellStart"/>
            <w:r w:rsidRPr="00FF2CCE">
              <w:rPr>
                <w:color w:val="000000"/>
                <w:sz w:val="28"/>
                <w:szCs w:val="28"/>
              </w:rPr>
              <w:t>Иневеж</w:t>
            </w:r>
            <w:proofErr w:type="spellEnd"/>
            <w:r w:rsidRPr="00FF2CCE">
              <w:rPr>
                <w:color w:val="000000"/>
                <w:sz w:val="28"/>
                <w:szCs w:val="28"/>
              </w:rPr>
              <w:t xml:space="preserve"> Ивановского муниципального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1030198001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193300000,00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проведение подготовительных работ для строительства подъездной автодороги и внутриплощадочной дороги. 1 этап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Pr>
                <w:color w:val="000000"/>
                <w:sz w:val="28"/>
                <w:szCs w:val="28"/>
              </w:rPr>
              <w:t>«</w:t>
            </w:r>
            <w:r w:rsidRPr="00FF2CCE">
              <w:rPr>
                <w:color w:val="000000"/>
                <w:sz w:val="28"/>
                <w:szCs w:val="28"/>
              </w:rPr>
              <w:t>Иваново</w:t>
            </w:r>
            <w:r>
              <w:rPr>
                <w:color w:val="000000"/>
                <w:sz w:val="28"/>
                <w:szCs w:val="28"/>
              </w:rPr>
              <w:t>»</w:t>
            </w:r>
            <w:r w:rsidRPr="00FF2CCE">
              <w:rPr>
                <w:color w:val="000000"/>
                <w:sz w:val="28"/>
                <w:szCs w:val="28"/>
              </w:rPr>
              <w:t xml:space="preserve"> в городе Иваново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1030198002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213954000,00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и строительство сетей теплоснабжения земельного участка межвузовского кампуса, строительство и проектирование внутриплощадочных сетей для кампуса, строительство сетей теплоснабжения для жилья в рамках реализации инфраструктурного проекта </w:t>
            </w:r>
            <w:r>
              <w:rPr>
                <w:color w:val="000000"/>
                <w:sz w:val="28"/>
                <w:szCs w:val="28"/>
              </w:rPr>
              <w:t>«</w:t>
            </w:r>
            <w:r w:rsidRPr="00FF2CCE">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FF2CCE">
              <w:rPr>
                <w:color w:val="000000"/>
                <w:sz w:val="28"/>
                <w:szCs w:val="28"/>
              </w:rPr>
              <w:t>Развитие территорий Ивановских мануфактур</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1030198003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Техническое присоединение к сетям электроснабжения межвузовского кампуса в рамках реализации инфраструктурного проекта </w:t>
            </w:r>
            <w:r>
              <w:rPr>
                <w:color w:val="000000"/>
                <w:sz w:val="28"/>
                <w:szCs w:val="28"/>
              </w:rPr>
              <w:t>«</w:t>
            </w:r>
            <w:r w:rsidRPr="00FF2CCE">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FF2CCE">
              <w:rPr>
                <w:color w:val="000000"/>
                <w:sz w:val="28"/>
                <w:szCs w:val="28"/>
              </w:rPr>
              <w:t xml:space="preserve">Развитие территорий </w:t>
            </w:r>
            <w:r w:rsidRPr="00FF2CCE">
              <w:rPr>
                <w:color w:val="000000"/>
                <w:sz w:val="28"/>
                <w:szCs w:val="28"/>
              </w:rPr>
              <w:lastRenderedPageBreak/>
              <w:t>Ивановских мануфактур</w:t>
            </w:r>
            <w:r>
              <w:rPr>
                <w:color w:val="000000"/>
                <w:sz w:val="28"/>
                <w:szCs w:val="28"/>
              </w:rPr>
              <w:t>»</w:t>
            </w:r>
            <w:r w:rsidRPr="00FF2CCE">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1030198004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Проведение работ по водоснабжению и водоотведению возводимого жилья и создаваемого открытого общественно-делового пространства, в том числе водоснабжение, хозяйственно-бытовое водоотведение, проектирование и строительство внутриплощадочных сетей </w:t>
            </w:r>
            <w:proofErr w:type="spellStart"/>
            <w:r w:rsidRPr="00FF2CCE">
              <w:rPr>
                <w:color w:val="000000"/>
                <w:sz w:val="28"/>
                <w:szCs w:val="28"/>
              </w:rPr>
              <w:t>БИМа</w:t>
            </w:r>
            <w:proofErr w:type="spellEnd"/>
            <w:r w:rsidRPr="00FF2CCE">
              <w:rPr>
                <w:color w:val="000000"/>
                <w:sz w:val="28"/>
                <w:szCs w:val="28"/>
              </w:rPr>
              <w:t xml:space="preserve">, ливневое водоотведение в рамках реализации инфраструктурного проекта </w:t>
            </w:r>
            <w:r>
              <w:rPr>
                <w:color w:val="000000"/>
                <w:sz w:val="28"/>
                <w:szCs w:val="28"/>
              </w:rPr>
              <w:t>«</w:t>
            </w:r>
            <w:r w:rsidRPr="00FF2CCE">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FF2CCE">
              <w:rPr>
                <w:color w:val="000000"/>
                <w:sz w:val="28"/>
                <w:szCs w:val="28"/>
              </w:rPr>
              <w:t>Развитие территорий Ивановских мануфактур</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1030198011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374000000,00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Реконструкция питающей станции Ивановской ТЭЦ-1 в рамках реализации инфраструктурного проекта </w:t>
            </w:r>
            <w:r>
              <w:rPr>
                <w:color w:val="000000"/>
                <w:sz w:val="28"/>
                <w:szCs w:val="28"/>
              </w:rPr>
              <w:t>«</w:t>
            </w:r>
            <w:r w:rsidRPr="00FF2CCE">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FF2CCE">
              <w:rPr>
                <w:color w:val="000000"/>
                <w:sz w:val="28"/>
                <w:szCs w:val="28"/>
              </w:rPr>
              <w:t>Развитие территорий Ивановских мануфактур</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1030198012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Проведение работ по обеспечению транспортной доступности возводимого жилья и создаваемого открытого общественно-делового пространства, в том числе вынос и реконструкция сетей электроснабжения, переустройство сетей теплоснабжения и газоснабжения на территории города Иваново, ограниченной улицей Зверева, переулком Слесарным, улицами </w:t>
            </w:r>
            <w:proofErr w:type="spellStart"/>
            <w:r w:rsidRPr="00FF2CCE">
              <w:rPr>
                <w:color w:val="000000"/>
                <w:sz w:val="28"/>
                <w:szCs w:val="28"/>
              </w:rPr>
              <w:t>Громобоя</w:t>
            </w:r>
            <w:proofErr w:type="spellEnd"/>
            <w:r w:rsidRPr="00FF2CCE">
              <w:rPr>
                <w:color w:val="000000"/>
                <w:sz w:val="28"/>
                <w:szCs w:val="28"/>
              </w:rPr>
              <w:t xml:space="preserve">, </w:t>
            </w:r>
            <w:proofErr w:type="spellStart"/>
            <w:r w:rsidRPr="00FF2CCE">
              <w:rPr>
                <w:color w:val="000000"/>
                <w:sz w:val="28"/>
                <w:szCs w:val="28"/>
              </w:rPr>
              <w:t>Жиделева</w:t>
            </w:r>
            <w:proofErr w:type="spellEnd"/>
            <w:r w:rsidRPr="00FF2CCE">
              <w:rPr>
                <w:color w:val="000000"/>
                <w:sz w:val="28"/>
                <w:szCs w:val="28"/>
              </w:rPr>
              <w:t xml:space="preserve">, Демидова, проспектом Ленина, площадью Пушкина и улицей Жарова. 1 этап в рамках реализации инфраструктурного проекта </w:t>
            </w:r>
            <w:r>
              <w:rPr>
                <w:color w:val="000000"/>
                <w:sz w:val="28"/>
                <w:szCs w:val="28"/>
              </w:rPr>
              <w:t>«</w:t>
            </w:r>
            <w:r w:rsidRPr="00FF2CCE">
              <w:rPr>
                <w:color w:val="000000"/>
                <w:sz w:val="28"/>
                <w:szCs w:val="28"/>
              </w:rPr>
              <w:t xml:space="preserve">Инфраструктурный проект в целях обеспечения связанного с ним инвестиционного проекта </w:t>
            </w:r>
            <w:r>
              <w:rPr>
                <w:color w:val="000000"/>
                <w:sz w:val="28"/>
                <w:szCs w:val="28"/>
              </w:rPr>
              <w:t>«</w:t>
            </w:r>
            <w:r w:rsidRPr="00FF2CCE">
              <w:rPr>
                <w:color w:val="000000"/>
                <w:sz w:val="28"/>
                <w:szCs w:val="28"/>
              </w:rPr>
              <w:t>Развитие территорий Ивановских мануфактур</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1030198013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636416000,00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Технологическое присоединение к сетям электроснабжения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Pr>
                <w:color w:val="000000"/>
                <w:sz w:val="28"/>
                <w:szCs w:val="28"/>
              </w:rPr>
              <w:t>«</w:t>
            </w:r>
            <w:r w:rsidRPr="00FF2CCE">
              <w:rPr>
                <w:color w:val="000000"/>
                <w:sz w:val="28"/>
                <w:szCs w:val="28"/>
              </w:rPr>
              <w:t>Иваново</w:t>
            </w:r>
            <w:r>
              <w:rPr>
                <w:color w:val="000000"/>
                <w:sz w:val="28"/>
                <w:szCs w:val="28"/>
              </w:rPr>
              <w:t>»</w:t>
            </w:r>
            <w:r w:rsidRPr="00FF2CCE">
              <w:rPr>
                <w:color w:val="000000"/>
                <w:sz w:val="28"/>
                <w:szCs w:val="28"/>
              </w:rPr>
              <w:t xml:space="preserve"> в городе Иваново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1030198015</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Проектирование и строительство сетей водоснабжения и водоотведения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Pr>
                <w:color w:val="000000"/>
                <w:sz w:val="28"/>
                <w:szCs w:val="28"/>
              </w:rPr>
              <w:t>«</w:t>
            </w:r>
            <w:r w:rsidRPr="00FF2CCE">
              <w:rPr>
                <w:color w:val="000000"/>
                <w:sz w:val="28"/>
                <w:szCs w:val="28"/>
              </w:rPr>
              <w:t>Иваново</w:t>
            </w:r>
            <w:r>
              <w:rPr>
                <w:color w:val="000000"/>
                <w:sz w:val="28"/>
                <w:szCs w:val="28"/>
              </w:rPr>
              <w:t>»</w:t>
            </w:r>
            <w:r w:rsidRPr="00FF2CCE">
              <w:rPr>
                <w:color w:val="000000"/>
                <w:sz w:val="28"/>
                <w:szCs w:val="28"/>
              </w:rPr>
              <w:t xml:space="preserve"> в городе Иваново Ивановской области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1030198016</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263000000,00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и строительство сетей газоснабжения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для размещения резидентов Особой экономической зоны промышленно-производственного типа </w:t>
            </w:r>
            <w:r>
              <w:rPr>
                <w:color w:val="000000"/>
                <w:sz w:val="28"/>
                <w:szCs w:val="28"/>
              </w:rPr>
              <w:t>«</w:t>
            </w:r>
            <w:r w:rsidRPr="00FF2CCE">
              <w:rPr>
                <w:color w:val="000000"/>
                <w:sz w:val="28"/>
                <w:szCs w:val="28"/>
              </w:rPr>
              <w:t>Иваново</w:t>
            </w:r>
            <w:r>
              <w:rPr>
                <w:color w:val="000000"/>
                <w:sz w:val="28"/>
                <w:szCs w:val="28"/>
              </w:rPr>
              <w:t>»</w:t>
            </w:r>
            <w:r w:rsidRPr="00FF2CCE">
              <w:rPr>
                <w:color w:val="000000"/>
                <w:sz w:val="28"/>
                <w:szCs w:val="28"/>
              </w:rPr>
              <w:t xml:space="preserve"> в городе Иваново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1030198017</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108000000,00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и строительство сетей газоснабжения и газорегуляторного пункта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1030198019</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19351856,00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Технологическое присоединение к сетям АО </w:t>
            </w:r>
            <w:r>
              <w:rPr>
                <w:color w:val="000000"/>
                <w:sz w:val="28"/>
                <w:szCs w:val="28"/>
              </w:rPr>
              <w:t>«</w:t>
            </w:r>
            <w:r w:rsidRPr="00FF2CCE">
              <w:rPr>
                <w:color w:val="000000"/>
                <w:sz w:val="28"/>
                <w:szCs w:val="28"/>
              </w:rPr>
              <w:t>Водоканал</w:t>
            </w:r>
            <w:r>
              <w:rPr>
                <w:color w:val="000000"/>
                <w:sz w:val="28"/>
                <w:szCs w:val="28"/>
              </w:rPr>
              <w:t>»</w:t>
            </w:r>
            <w:r w:rsidRPr="00FF2CCE">
              <w:rPr>
                <w:color w:val="000000"/>
                <w:sz w:val="28"/>
                <w:szCs w:val="28"/>
              </w:rPr>
              <w:t xml:space="preserve"> с учетом строительства пожарного резервуара и водоводов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и строительство ливневой канализации в Кинешемском муниципальном районе, г. Наволоки, участок № 5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1030198021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19240300,00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и строительство очистных сооружений в Кинешемском муниципальном районе, г. Наволоки, участок № 5 в рамках реализации </w:t>
            </w:r>
            <w:r w:rsidRPr="00FF2CCE">
              <w:rPr>
                <w:color w:val="000000"/>
                <w:sz w:val="28"/>
                <w:szCs w:val="28"/>
              </w:rPr>
              <w:lastRenderedPageBreak/>
              <w:t xml:space="preserve">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1030198022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Проектирование и строительство дороги внутри площадки до улицы Лагерной в Кинешемском муниципальном районе, г. Наволоки, участок № 5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1030198023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62444738,00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Проектирование и строительство распределительной сети с РП в Кинешемском муниципальном районе, г. Наволоки, участок № 5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1030198024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19366457,00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Строительство воздушной линии ВЛЗ - 10 </w:t>
            </w:r>
            <w:proofErr w:type="spellStart"/>
            <w:r w:rsidRPr="00FF2CCE">
              <w:rPr>
                <w:color w:val="000000"/>
                <w:sz w:val="28"/>
                <w:szCs w:val="28"/>
              </w:rPr>
              <w:t>кВ</w:t>
            </w:r>
            <w:proofErr w:type="spellEnd"/>
            <w:r w:rsidRPr="00FF2CCE">
              <w:rPr>
                <w:color w:val="000000"/>
                <w:sz w:val="28"/>
                <w:szCs w:val="28"/>
              </w:rPr>
              <w:t xml:space="preserve"> от станции </w:t>
            </w:r>
            <w:proofErr w:type="spellStart"/>
            <w:r w:rsidRPr="00FF2CCE">
              <w:rPr>
                <w:color w:val="000000"/>
                <w:sz w:val="28"/>
                <w:szCs w:val="28"/>
              </w:rPr>
              <w:t>Тревражье</w:t>
            </w:r>
            <w:proofErr w:type="spellEnd"/>
            <w:r w:rsidRPr="00FF2CCE">
              <w:rPr>
                <w:color w:val="000000"/>
                <w:sz w:val="28"/>
                <w:szCs w:val="28"/>
              </w:rPr>
              <w:t xml:space="preserve"> до распределительного пункта РП-1 в Кинешемском муниципальном районе, г. Наволоки, участок № 5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1030198025</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3879295,00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Технологическое присоединение к сетям МРСК в Кинешемском муниципальном районе, г. Наволоки, участок № 5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1030198026</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Подготовка проекта организации строительства, создание временных дорог, прочие затраты в рамках реализации инфраструктурного проекта </w:t>
            </w:r>
            <w:r>
              <w:rPr>
                <w:color w:val="000000"/>
                <w:sz w:val="28"/>
                <w:szCs w:val="28"/>
              </w:rPr>
              <w:t>«</w:t>
            </w:r>
            <w:r w:rsidRPr="00FF2CCE">
              <w:rPr>
                <w:color w:val="000000"/>
                <w:sz w:val="28"/>
                <w:szCs w:val="28"/>
              </w:rPr>
              <w:t xml:space="preserve">Строительство объектов </w:t>
            </w:r>
            <w:r w:rsidRPr="00FF2CCE">
              <w:rPr>
                <w:color w:val="000000"/>
                <w:sz w:val="28"/>
                <w:szCs w:val="28"/>
              </w:rPr>
              <w:lastRenderedPageBreak/>
              <w:t xml:space="preserve">инфраструктуры, необходимых для размещения резидентов ТОСЭР </w:t>
            </w:r>
            <w:r>
              <w:rPr>
                <w:color w:val="000000"/>
                <w:sz w:val="28"/>
                <w:szCs w:val="28"/>
              </w:rPr>
              <w:t>«</w:t>
            </w:r>
            <w:r w:rsidRPr="00FF2CCE">
              <w:rPr>
                <w:color w:val="000000"/>
                <w:sz w:val="28"/>
                <w:szCs w:val="28"/>
              </w:rPr>
              <w:t>Наволоки</w:t>
            </w:r>
            <w:r>
              <w:rPr>
                <w:color w:val="000000"/>
                <w:sz w:val="28"/>
                <w:szCs w:val="28"/>
              </w:rPr>
              <w:t>»</w:t>
            </w:r>
            <w:r w:rsidRPr="00FF2CCE">
              <w:rPr>
                <w:color w:val="000000"/>
                <w:sz w:val="28"/>
                <w:szCs w:val="28"/>
              </w:rPr>
              <w:t xml:space="preserve"> в городе Наволоки Кинешемского района Ивановской области</w:t>
            </w:r>
            <w:r>
              <w:rPr>
                <w:color w:val="000000"/>
                <w:sz w:val="28"/>
                <w:szCs w:val="28"/>
              </w:rPr>
              <w:t>»</w:t>
            </w:r>
            <w:r w:rsidRPr="00FF2CCE">
              <w:rPr>
                <w:color w:val="000000"/>
                <w:sz w:val="28"/>
                <w:szCs w:val="28"/>
              </w:rPr>
              <w:t xml:space="preserve">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1030198027</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Ведомственный проект </w:t>
            </w:r>
            <w:r>
              <w:rPr>
                <w:color w:val="000000"/>
                <w:sz w:val="28"/>
                <w:szCs w:val="28"/>
              </w:rPr>
              <w:t>«</w:t>
            </w:r>
            <w:r w:rsidRPr="00FF2CCE">
              <w:rPr>
                <w:color w:val="000000"/>
                <w:sz w:val="28"/>
                <w:szCs w:val="28"/>
              </w:rPr>
              <w:t>Развитие промышленности и повышение ее конкурентоспособности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64130893,75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некоммерческой организации </w:t>
            </w:r>
            <w:r>
              <w:rPr>
                <w:color w:val="000000"/>
                <w:sz w:val="28"/>
                <w:szCs w:val="28"/>
              </w:rPr>
              <w:t>«</w:t>
            </w:r>
            <w:r w:rsidRPr="00FF2CCE">
              <w:rPr>
                <w:color w:val="000000"/>
                <w:sz w:val="28"/>
                <w:szCs w:val="28"/>
              </w:rPr>
              <w:t>Региональный Фонд развития промышленности Ивановской области</w:t>
            </w:r>
            <w:r>
              <w:rPr>
                <w:color w:val="000000"/>
                <w:sz w:val="28"/>
                <w:szCs w:val="28"/>
              </w:rPr>
              <w:t>»</w:t>
            </w:r>
            <w:r w:rsidRPr="00FF2CCE">
              <w:rPr>
                <w:color w:val="000000"/>
                <w:sz w:val="28"/>
                <w:szCs w:val="28"/>
              </w:rPr>
              <w:t xml:space="preserve"> в виде имущественного взноса Ивановской области на предоставление займов субъектам деятельности в сфере промышленности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1030260910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некоммерческой организации </w:t>
            </w:r>
            <w:r>
              <w:rPr>
                <w:color w:val="000000"/>
                <w:sz w:val="28"/>
                <w:szCs w:val="28"/>
              </w:rPr>
              <w:t>«</w:t>
            </w:r>
            <w:r w:rsidRPr="00FF2CCE">
              <w:rPr>
                <w:color w:val="000000"/>
                <w:sz w:val="28"/>
                <w:szCs w:val="28"/>
              </w:rPr>
              <w:t>Региональный Фонд развития промышленности Ивановской области</w:t>
            </w:r>
            <w:r>
              <w:rPr>
                <w:color w:val="000000"/>
                <w:sz w:val="28"/>
                <w:szCs w:val="28"/>
              </w:rPr>
              <w:t>»</w:t>
            </w:r>
            <w:r w:rsidRPr="00FF2CCE">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1030260940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1666800,00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Гранты в форме субсидий в целях финансового обеспечения реализации научных проектов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1030261100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Подготовка управленческих кадров для организаций народного хозяйства Российской Федерации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10302R0660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158593,75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Реализация региональных программ развития промышленности (Субсидия некоммерческой организации </w:t>
            </w:r>
            <w:r>
              <w:rPr>
                <w:color w:val="000000"/>
                <w:sz w:val="28"/>
                <w:szCs w:val="28"/>
              </w:rPr>
              <w:t>«</w:t>
            </w:r>
            <w:r w:rsidRPr="00FF2CCE">
              <w:rPr>
                <w:color w:val="000000"/>
                <w:sz w:val="28"/>
                <w:szCs w:val="28"/>
              </w:rPr>
              <w:t>Региональный Фонд развития промышленности Ивановской области</w:t>
            </w:r>
            <w:r>
              <w:rPr>
                <w:color w:val="000000"/>
                <w:sz w:val="28"/>
                <w:szCs w:val="28"/>
              </w:rPr>
              <w:t>»</w:t>
            </w:r>
            <w:r w:rsidRPr="00FF2CCE">
              <w:rPr>
                <w:color w:val="000000"/>
                <w:sz w:val="28"/>
                <w:szCs w:val="28"/>
              </w:rPr>
              <w:t xml:space="preserve"> на обеспечение ее деятельности (</w:t>
            </w:r>
            <w:proofErr w:type="spellStart"/>
            <w:r w:rsidRPr="00FF2CCE">
              <w:rPr>
                <w:color w:val="000000"/>
                <w:sz w:val="28"/>
                <w:szCs w:val="28"/>
              </w:rPr>
              <w:t>докапитализацию</w:t>
            </w:r>
            <w:proofErr w:type="spellEnd"/>
            <w:r w:rsidRPr="00FF2CCE">
              <w:rPr>
                <w:color w:val="000000"/>
                <w:sz w:val="28"/>
                <w:szCs w:val="28"/>
              </w:rPr>
              <w:t>) в виде имущественного взноса Ивановской области на реализацию инвестиционных проектов субъектами деятельности в сфере промышленности)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10302R5911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27305500,00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Создание благоприятных условий для поддержки и развития предпринимательства в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46197614,92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автономной некоммерческой организации </w:t>
            </w:r>
            <w:r>
              <w:rPr>
                <w:color w:val="000000"/>
                <w:sz w:val="28"/>
                <w:szCs w:val="28"/>
              </w:rPr>
              <w:t>«</w:t>
            </w:r>
            <w:r w:rsidRPr="00FF2CCE">
              <w:rPr>
                <w:color w:val="000000"/>
                <w:sz w:val="28"/>
                <w:szCs w:val="28"/>
              </w:rPr>
              <w:t>Центр гарантийной поддержки Ивановской области</w:t>
            </w:r>
            <w:r>
              <w:rPr>
                <w:color w:val="000000"/>
                <w:sz w:val="28"/>
                <w:szCs w:val="28"/>
              </w:rPr>
              <w:t>»</w:t>
            </w:r>
            <w:r w:rsidRPr="00FF2CCE">
              <w:rPr>
                <w:color w:val="000000"/>
                <w:sz w:val="28"/>
                <w:szCs w:val="28"/>
              </w:rPr>
              <w:t xml:space="preserve"> в виде имущественного взноса Ивановской </w:t>
            </w:r>
            <w:r w:rsidRPr="00FF2CCE">
              <w:rPr>
                <w:color w:val="000000"/>
                <w:sz w:val="28"/>
                <w:szCs w:val="28"/>
              </w:rPr>
              <w:lastRenderedPageBreak/>
              <w:t>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1030361110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Субсидия автономной некоммерческой организации </w:t>
            </w:r>
            <w:r>
              <w:rPr>
                <w:color w:val="000000"/>
                <w:sz w:val="28"/>
                <w:szCs w:val="28"/>
              </w:rPr>
              <w:t>«</w:t>
            </w:r>
            <w:r w:rsidRPr="00FF2CCE">
              <w:rPr>
                <w:color w:val="000000"/>
                <w:sz w:val="28"/>
                <w:szCs w:val="28"/>
              </w:rPr>
              <w:t>Центр развития предпринимательства и поддержки экспорта Ивановской области</w:t>
            </w:r>
            <w:r>
              <w:rPr>
                <w:color w:val="000000"/>
                <w:sz w:val="28"/>
                <w:szCs w:val="28"/>
              </w:rPr>
              <w:t>»</w:t>
            </w:r>
            <w:r w:rsidRPr="00FF2CCE">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1030361300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45197614,92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цифровой экономики и информатизации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1100000000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201471124,83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201471124,83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Электронное правительство</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92178331,75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единой телекоммуникационной инфраструктуры органов государственной власти Ивановской области, подведомственных учреждений и обеспечение широкополосного доступа органов государственной власти Ивановской области к сети Интернет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1130120640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Оснащение лицензионным программным обеспечением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1130120670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10077902,00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Техническое сопровождение и обследование информационных систем и телекоммуникационного оборудования для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1130120690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18724775,90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Организация мероприятий по технической защите информации в исполнительных органах государственной власти Ивановской области, в том числе в </w:t>
            </w:r>
            <w:proofErr w:type="spellStart"/>
            <w:r w:rsidRPr="00FF2CCE">
              <w:rPr>
                <w:color w:val="000000"/>
                <w:sz w:val="28"/>
                <w:szCs w:val="28"/>
              </w:rPr>
              <w:t>режимно</w:t>
            </w:r>
            <w:proofErr w:type="spellEnd"/>
            <w:r w:rsidRPr="00FF2CCE">
              <w:rPr>
                <w:color w:val="000000"/>
                <w:sz w:val="28"/>
                <w:szCs w:val="28"/>
              </w:rPr>
              <w:t>-секретном подразделении Департамента развития информационного общества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1130121100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3325000,00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Развитие и сопровождение программного комплекса </w:t>
            </w:r>
            <w:r>
              <w:rPr>
                <w:color w:val="000000"/>
                <w:sz w:val="28"/>
                <w:szCs w:val="28"/>
              </w:rPr>
              <w:t>«</w:t>
            </w:r>
            <w:r w:rsidRPr="00FF2CCE">
              <w:rPr>
                <w:color w:val="000000"/>
                <w:sz w:val="28"/>
                <w:szCs w:val="28"/>
              </w:rPr>
              <w:t>WEB-Торги</w:t>
            </w:r>
            <w:r>
              <w:rPr>
                <w:color w:val="000000"/>
                <w:sz w:val="28"/>
                <w:szCs w:val="28"/>
              </w:rPr>
              <w:t>»</w:t>
            </w:r>
            <w:r w:rsidRPr="00FF2CCE">
              <w:rPr>
                <w:color w:val="000000"/>
                <w:sz w:val="28"/>
                <w:szCs w:val="28"/>
              </w:rPr>
              <w:t xml:space="preserve"> в сфере закупок с выполнением требований к информационной безопасности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1130121350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3517800,00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Развитие и сопровождение региональной системы межведомственного электронного взаимодействия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1130121600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20338679,63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и сопровождение региональной системы электронного документооборота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1130121610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9700000,00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и сопровождение Регионального портала государственных и муниципальных услуг (функций)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1130121620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6028779,51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широкополосного доступа общеобразовательных организаций на территории Ивановской области к сети Интернет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1130123100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4761102,67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Техническое сопровождение защищенной сети передачи данных и поддержание функционирования специального программного обеспечения для организации межведомственного электронного взаимодействия и подключения к ресурсам ГАС </w:t>
            </w:r>
            <w:r>
              <w:rPr>
                <w:color w:val="000000"/>
                <w:sz w:val="28"/>
                <w:szCs w:val="28"/>
              </w:rPr>
              <w:t>«</w:t>
            </w:r>
            <w:r w:rsidRPr="00FF2CCE">
              <w:rPr>
                <w:color w:val="000000"/>
                <w:sz w:val="28"/>
                <w:szCs w:val="28"/>
              </w:rPr>
              <w:t>Правосудие</w:t>
            </w:r>
            <w:r>
              <w:rPr>
                <w:color w:val="000000"/>
                <w:sz w:val="28"/>
                <w:szCs w:val="28"/>
              </w:rPr>
              <w:t>»</w:t>
            </w:r>
            <w:r w:rsidRPr="00FF2CCE">
              <w:rPr>
                <w:color w:val="000000"/>
                <w:sz w:val="28"/>
                <w:szCs w:val="28"/>
              </w:rPr>
              <w:t xml:space="preserve"> на судебных участках мировых судей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1130125700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7346120,00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Поддержка региональных проектов в сфере информационных технологий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11301R0280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4358172,04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Повышение качества и доступности предоставления государственных и муниципальных услуг</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109292793,08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Организация предоставления государственных и муниципальных услуг на базе областного государственного бюджетного учреждения </w:t>
            </w:r>
            <w:r>
              <w:rPr>
                <w:color w:val="000000"/>
                <w:sz w:val="28"/>
                <w:szCs w:val="28"/>
              </w:rPr>
              <w:t>«</w:t>
            </w:r>
            <w:r w:rsidRPr="00FF2CCE">
              <w:rPr>
                <w:color w:val="000000"/>
                <w:sz w:val="28"/>
                <w:szCs w:val="28"/>
              </w:rPr>
              <w:t>Многофункциональный центр предоставления государственных и муниципальных услуг</w:t>
            </w:r>
            <w:r>
              <w:rPr>
                <w:color w:val="000000"/>
                <w:sz w:val="28"/>
                <w:szCs w:val="28"/>
              </w:rPr>
              <w:t>»</w:t>
            </w:r>
            <w:r w:rsidRPr="00FF2CCE">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1130201520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59768693,08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мониторинга качества оказания государственных и муниципальных услуг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1130221170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Субсидии бюджетам городских округов, муниципальных районов и городских поселений Ивановской области на </w:t>
            </w:r>
            <w:proofErr w:type="spellStart"/>
            <w:r w:rsidRPr="00FF2CCE">
              <w:rPr>
                <w:color w:val="000000"/>
                <w:sz w:val="28"/>
                <w:szCs w:val="28"/>
              </w:rPr>
              <w:t>софинансирование</w:t>
            </w:r>
            <w:proofErr w:type="spellEnd"/>
            <w:r w:rsidRPr="00FF2CCE">
              <w:rPr>
                <w:color w:val="000000"/>
                <w:sz w:val="28"/>
                <w:szCs w:val="28"/>
              </w:rPr>
              <w:t xml:space="preserve"> расходов по обеспечению функционирования многофункциональных центров предоставления государственных и муниципальных услуг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1130282910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48524100,00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транспортной системы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1200000000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8613873637,41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4505324091,92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Региональная и местная дорожная сеть</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4449766891,92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за исключением входящих в состав дорожной сети городской агломерации </w:t>
            </w:r>
            <w:r>
              <w:rPr>
                <w:color w:val="000000"/>
                <w:sz w:val="28"/>
                <w:szCs w:val="28"/>
              </w:rPr>
              <w:t>«</w:t>
            </w:r>
            <w:r w:rsidRPr="00FF2CCE">
              <w:rPr>
                <w:color w:val="000000"/>
                <w:sz w:val="28"/>
                <w:szCs w:val="28"/>
              </w:rPr>
              <w:t>Ивановская</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121R126200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416687082,53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дорожной деятельности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FF2CCE">
              <w:rPr>
                <w:color w:val="000000"/>
                <w:sz w:val="28"/>
                <w:szCs w:val="28"/>
              </w:rPr>
              <w:t>Ивановская</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121R126300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96200000,00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Строительство моста через реку Теза на автомобильной дороге Южа - Холуй - </w:t>
            </w:r>
            <w:proofErr w:type="spellStart"/>
            <w:r w:rsidRPr="00FF2CCE">
              <w:rPr>
                <w:color w:val="000000"/>
                <w:sz w:val="28"/>
                <w:szCs w:val="28"/>
              </w:rPr>
              <w:t>Дубакино</w:t>
            </w:r>
            <w:proofErr w:type="spellEnd"/>
            <w:r w:rsidRPr="00FF2CCE">
              <w:rPr>
                <w:color w:val="000000"/>
                <w:sz w:val="28"/>
                <w:szCs w:val="28"/>
              </w:rPr>
              <w:t xml:space="preserve"> в </w:t>
            </w:r>
            <w:proofErr w:type="spellStart"/>
            <w:r w:rsidRPr="00FF2CCE">
              <w:rPr>
                <w:color w:val="000000"/>
                <w:sz w:val="28"/>
                <w:szCs w:val="28"/>
              </w:rPr>
              <w:t>Южском</w:t>
            </w:r>
            <w:proofErr w:type="spellEnd"/>
            <w:r w:rsidRPr="00FF2CCE">
              <w:rPr>
                <w:color w:val="000000"/>
                <w:sz w:val="28"/>
                <w:szCs w:val="28"/>
              </w:rPr>
              <w:t xml:space="preserve"> районе Ивановской области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121R140650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172306500,00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инфраструктуры дорожного хозяйства (Строительство путепровода на автомобильной дороге Иваново - Родники (км 9 + 795), г. Иваново, шоссе Загородное, Ивановская область)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121R153891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700061989,26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инфраструктуры дорожного хозяйства (Иные межбюджетные трансферты бюджетам муниципальных образований Ивановской области на строительство и реконструкцию автомобильных дорог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121R153892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364737310,74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F86829">
            <w:pPr>
              <w:jc w:val="both"/>
              <w:rPr>
                <w:color w:val="000000"/>
                <w:sz w:val="28"/>
                <w:szCs w:val="28"/>
              </w:rPr>
            </w:pPr>
            <w:r w:rsidRPr="00FF2CCE">
              <w:rPr>
                <w:color w:val="000000"/>
                <w:sz w:val="28"/>
                <w:szCs w:val="28"/>
              </w:rPr>
              <w:lastRenderedPageBreak/>
              <w:t>Приведение в нормативное состояние автомобильных дорог и искусственных дорожных сооружений (Приведение в нормативное состояние автомобильных дорог и искусственных дорожных сооружений на автомобильных дорогах общего пользования Ивановской области регионального и межмуниципального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121R153941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1659981361,13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F86829">
            <w:pPr>
              <w:jc w:val="both"/>
              <w:rPr>
                <w:color w:val="000000"/>
                <w:sz w:val="28"/>
                <w:szCs w:val="28"/>
              </w:rPr>
            </w:pPr>
            <w:r w:rsidRPr="00FF2CCE">
              <w:rPr>
                <w:color w:val="000000"/>
                <w:sz w:val="28"/>
                <w:szCs w:val="28"/>
              </w:rPr>
              <w:t>Приведение в нормативное состояние автомобильных дорог и искусственных дорожных сооружений (Субсидии бюджетам муниципальных образований Ивановской области на приведение в нормативное состояние автомобильных дорог и искусственных дорожных сооружений на автомобильных дорогах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121R153942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39792648,26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входящих в состав дорожной сети городской агломерации </w:t>
            </w:r>
            <w:r>
              <w:rPr>
                <w:color w:val="000000"/>
                <w:sz w:val="28"/>
                <w:szCs w:val="28"/>
              </w:rPr>
              <w:t>«</w:t>
            </w:r>
            <w:r w:rsidRPr="00FF2CCE">
              <w:rPr>
                <w:color w:val="000000"/>
                <w:sz w:val="28"/>
                <w:szCs w:val="28"/>
              </w:rPr>
              <w:t>Ивановская</w:t>
            </w:r>
            <w:r>
              <w:rPr>
                <w:color w:val="000000"/>
                <w:sz w:val="28"/>
                <w:szCs w:val="28"/>
              </w:rPr>
              <w:t>»</w:t>
            </w:r>
            <w:r w:rsidRPr="00FF2CCE">
              <w:rPr>
                <w:color w:val="000000"/>
                <w:sz w:val="28"/>
                <w:szCs w:val="28"/>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121R189200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Общесистемные меры развития дорожного хозяйства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55557200,00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регионального и межмуниципального значения, входящих в состав дорожной сети городской агломерации </w:t>
            </w:r>
            <w:r>
              <w:rPr>
                <w:color w:val="000000"/>
                <w:sz w:val="28"/>
                <w:szCs w:val="28"/>
              </w:rPr>
              <w:t>«</w:t>
            </w:r>
            <w:r w:rsidRPr="00FF2CCE">
              <w:rPr>
                <w:color w:val="000000"/>
                <w:sz w:val="28"/>
                <w:szCs w:val="28"/>
              </w:rPr>
              <w:t>Ивановская</w:t>
            </w:r>
            <w:r>
              <w:rPr>
                <w:color w:val="000000"/>
                <w:sz w:val="28"/>
                <w:szCs w:val="28"/>
              </w:rPr>
              <w:t>»</w:t>
            </w:r>
            <w:r w:rsidRPr="00FF2CCE">
              <w:rPr>
                <w:color w:val="000000"/>
                <w:sz w:val="28"/>
                <w:szCs w:val="28"/>
              </w:rPr>
              <w:t>)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121R254181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20557200,00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(Иные межбюджетные трансферты бюджетам муниципальных образований Ивановской области на внедрение интеллектуальных транспортных систем, предусматривающих автоматизацию процессов управления дорожным движением на автомобильных дорогах общего пользования местного значения, входящих в </w:t>
            </w:r>
            <w:r w:rsidRPr="00FF2CCE">
              <w:rPr>
                <w:color w:val="000000"/>
                <w:sz w:val="28"/>
                <w:szCs w:val="28"/>
              </w:rPr>
              <w:lastRenderedPageBreak/>
              <w:t xml:space="preserve">состав дорожной сети городской агломерации </w:t>
            </w:r>
            <w:r>
              <w:rPr>
                <w:color w:val="000000"/>
                <w:sz w:val="28"/>
                <w:szCs w:val="28"/>
              </w:rPr>
              <w:t>«</w:t>
            </w:r>
            <w:r w:rsidRPr="00FF2CCE">
              <w:rPr>
                <w:color w:val="000000"/>
                <w:sz w:val="28"/>
                <w:szCs w:val="28"/>
              </w:rPr>
              <w:t>Ивановская</w:t>
            </w:r>
            <w:r>
              <w:rPr>
                <w:color w:val="000000"/>
                <w:sz w:val="28"/>
                <w:szCs w:val="28"/>
              </w:rPr>
              <w:t>»</w:t>
            </w:r>
            <w:r w:rsidRPr="00FF2CCE">
              <w:rPr>
                <w:color w:val="000000"/>
                <w:sz w:val="28"/>
                <w:szCs w:val="28"/>
              </w:rPr>
              <w:t>)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121R254182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276656800,00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Содействие развитию автомобильных дорог регионального, межмуниципального и местного значения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240776800,00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Финансирование дорожной деятельности в отношении автомобильных дорог общего пользования регионального или межмуниципального, местного значения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12201R7840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240776800,00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Развитие зарядной инфраструктуры для электромобилей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35880000,00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развитию зарядной инфраструктуры для электромобилей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1220257660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35880000,00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3831892745,49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функционирования дорожной сети Ивановской области и безопасности дорожного движения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3424363496,01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лабораторных испытаний, анализа технического состояния автомобильных дорог, прогнозирование транспортного обслуживания населения, проверка соответствия качества и объемов выполненных работ по ремонту дорог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1230106600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23144408,02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функционирования региональной системы </w:t>
            </w:r>
            <w:proofErr w:type="spellStart"/>
            <w:r w:rsidRPr="00FF2CCE">
              <w:rPr>
                <w:color w:val="000000"/>
                <w:sz w:val="28"/>
                <w:szCs w:val="28"/>
              </w:rPr>
              <w:t>видеофиксации</w:t>
            </w:r>
            <w:proofErr w:type="spellEnd"/>
            <w:r w:rsidRPr="00FF2CCE">
              <w:rPr>
                <w:color w:val="000000"/>
                <w:sz w:val="28"/>
                <w:szCs w:val="28"/>
              </w:rPr>
              <w:t xml:space="preserve"> нарушений Правил дорожного движения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1230109000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31756934,09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функционирования региональной системы </w:t>
            </w:r>
            <w:proofErr w:type="spellStart"/>
            <w:r w:rsidRPr="00FF2CCE">
              <w:rPr>
                <w:color w:val="000000"/>
                <w:sz w:val="28"/>
                <w:szCs w:val="28"/>
              </w:rPr>
              <w:t>видеофиксации</w:t>
            </w:r>
            <w:proofErr w:type="spellEnd"/>
            <w:r w:rsidRPr="00FF2CCE">
              <w:rPr>
                <w:color w:val="000000"/>
                <w:sz w:val="28"/>
                <w:szCs w:val="28"/>
              </w:rPr>
              <w:t xml:space="preserve"> нарушений Правил дорожного движения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1230109000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10610,00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Ремонт, капитальный ремонт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1230120730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200689499,61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Содержание автомобильных дорог общего пользования Ивановской области регионального и межмуниципального значения и сооружений на них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1230120740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1574962044,29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проектных работ по строительству (реконструкции) автомобильных дорог общего пользования регионального и межмуниципального значения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1230140390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проектирование строительства (реконструкции), капитального ремонта, строительство (реконструкцию), капитальный ремонт, ремонт и содержание автомобильных дорог общего пользования местного значения, в том числе на формирование муниципальных дорожных фондов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1230180510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проектирование, строительство, реконструкцию автомобильных дорог общего пользования местного значения с твердым покрытием до сельских населенных пунктов, не имеющих круглогодичной связи с сетью автомобильных дорог общего пользования, а также на их капитальный ремонт и ремонт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1230180520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253800000,00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Иные межбюджетные трансферты бюджетам муниципальных образований Ивановской области на финансовое обеспечение дорожной деятельности на автомобильных дорогах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1230186500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Иные межбюджетные трансферты бюджетам муниципальных образований Ивановской области на строительство (реконструкцию), капитальный ремонт и ремонт автомобильных дорог общего пользования местного значения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1230189100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Налог на имущество за автомобильные дороги общего пользования регионального и межмуниципального значения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1230190100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Транспортное обслуживание населения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407529249,48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Субсидии на возмещение части затрат, связанных с организацией авиарейсов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1230260040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121180182,06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для возмещения понесенных перевозчиками потерь в доходах, возникающих вследствие регулирования тарифов на перевозку пассажиров и багажа в пригородном сообщении, организациям железнодорожного транспорта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1230260050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184981421,31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возмещение части затрат, связанных с организацией рейсов водным транспортом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1230260540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6041888,00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организацию транспортного обслуживания населения в границах муниципального образования городским наземным электрическим транспортом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1230287100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задолженности организациям железнодорожного транспорта по возмещению понесенных убытков, возникших вследствие государственного регулирования тарифов на перевозку пассажиров и багажа в пригородном сообщении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1230290340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70325758,11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сельского хозяйства и регулирование рынков сельскохозяйственной продукции, сырья и продовольствия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1300000000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771998867,22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73557676,77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Акселерация субъектов малого и среднего предпринимательства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131I500000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68127272,73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Создание системы поддержки фермеров и развитие сельской кооперации (Субсидия автономной некоммерческой организации </w:t>
            </w:r>
            <w:r>
              <w:rPr>
                <w:color w:val="000000"/>
                <w:sz w:val="28"/>
                <w:szCs w:val="28"/>
              </w:rPr>
              <w:t>«</w:t>
            </w:r>
            <w:r w:rsidRPr="00FF2CCE">
              <w:rPr>
                <w:color w:val="000000"/>
                <w:sz w:val="28"/>
                <w:szCs w:val="28"/>
              </w:rPr>
              <w:t>Центр развития предпринимательства и поддержки экспорта Ивановской области</w:t>
            </w:r>
            <w:r>
              <w:rPr>
                <w:color w:val="000000"/>
                <w:sz w:val="28"/>
                <w:szCs w:val="28"/>
              </w:rPr>
              <w:t>»</w:t>
            </w:r>
            <w:r w:rsidRPr="00FF2CCE">
              <w:rPr>
                <w:color w:val="000000"/>
                <w:sz w:val="28"/>
                <w:szCs w:val="28"/>
              </w:rPr>
              <w:t xml:space="preserve"> на финансовое обеспечение затрат, связанных с осуществлением деятельности Центра компетенций в сфере сельскохозяйственной кооперации и поддержки фермеров)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131I554801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4040404,04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Создание системы поддержки фермеров и развитие сельской кооперации (Гранты </w:t>
            </w:r>
            <w:r>
              <w:rPr>
                <w:color w:val="000000"/>
                <w:sz w:val="28"/>
                <w:szCs w:val="28"/>
              </w:rPr>
              <w:t>«</w:t>
            </w:r>
            <w:proofErr w:type="spellStart"/>
            <w:r w:rsidRPr="00FF2CCE">
              <w:rPr>
                <w:color w:val="000000"/>
                <w:sz w:val="28"/>
                <w:szCs w:val="28"/>
              </w:rPr>
              <w:t>Агростартап</w:t>
            </w:r>
            <w:proofErr w:type="spellEnd"/>
            <w:r>
              <w:rPr>
                <w:color w:val="000000"/>
                <w:sz w:val="28"/>
                <w:szCs w:val="28"/>
              </w:rPr>
              <w:t>»</w:t>
            </w:r>
            <w:r w:rsidRPr="00FF2CCE">
              <w:rPr>
                <w:color w:val="000000"/>
                <w:sz w:val="28"/>
                <w:szCs w:val="28"/>
              </w:rPr>
              <w:t xml:space="preserve">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реализацию проектов создания и (или) развития хозяйства)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131I554802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33662626,26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Создание системы поддержки фермеров и развитие сельской кооперации (Субсидии сельскохозяйственным потребительским кооперативам на возмещение </w:t>
            </w:r>
            <w:proofErr w:type="gramStart"/>
            <w:r w:rsidRPr="00FF2CCE">
              <w:rPr>
                <w:color w:val="000000"/>
                <w:sz w:val="28"/>
                <w:szCs w:val="28"/>
              </w:rPr>
              <w:t>части</w:t>
            </w:r>
            <w:proofErr w:type="gramEnd"/>
            <w:r w:rsidRPr="00FF2CCE">
              <w:rPr>
                <w:color w:val="000000"/>
                <w:sz w:val="28"/>
                <w:szCs w:val="28"/>
              </w:rPr>
              <w:t xml:space="preserve"> понесенных в текущем финансовом году затрат при реализации мероприятий, направленных на развитие сельской кооперации)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131I554803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30424242,43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Экспорт продукции агропромышленного комплекса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131T200000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5430404,04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Организация </w:t>
            </w:r>
            <w:proofErr w:type="spellStart"/>
            <w:r w:rsidRPr="00FF2CCE">
              <w:rPr>
                <w:color w:val="000000"/>
                <w:sz w:val="28"/>
                <w:szCs w:val="28"/>
              </w:rPr>
              <w:t>выставочно</w:t>
            </w:r>
            <w:proofErr w:type="spellEnd"/>
            <w:r w:rsidRPr="00FF2CCE">
              <w:rPr>
                <w:color w:val="000000"/>
                <w:sz w:val="28"/>
                <w:szCs w:val="28"/>
              </w:rPr>
              <w:t>-ярмарочной деятельности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131T220590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Государственная поддержка аккредитации ветеринарных лабораторий в национальной системе аккредитации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131T252510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430404,04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596995220,77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Развитие отраслей и техническая модернизация агропромышленного комплекса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545261478,86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компенсацию части первоначального взноса по приобретению предметов лизинга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1320160690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компенсацию части затрат на приобретение сельскохозяйственной техники и технологического оборудования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1320160700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поддержку племенного коневодства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1320160730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поддержку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1320160760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крестьянским (фермерским) хозяйствам или индивидуальным предпринимателям, основным видом деятельности которых является производство и (или) переработка сельскохозяйственной продукции, на возмещение части затрат на сертификацию производимой ими продукции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1320161400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Субсидии на стимулирование увеличения производства картофеля и овощей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13201R0140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11451827,96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производителям зерновых культур на возмещение части затрат на производство и реализацию зерновых культур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13201R3680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15094646,46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Стимулирование развития приоритетных </w:t>
            </w:r>
            <w:proofErr w:type="spellStart"/>
            <w:r w:rsidRPr="00FF2CCE">
              <w:rPr>
                <w:color w:val="000000"/>
                <w:sz w:val="28"/>
                <w:szCs w:val="28"/>
              </w:rPr>
              <w:t>подотраслей</w:t>
            </w:r>
            <w:proofErr w:type="spellEnd"/>
            <w:r w:rsidRPr="00FF2CCE">
              <w:rPr>
                <w:color w:val="000000"/>
                <w:sz w:val="28"/>
                <w:szCs w:val="28"/>
              </w:rPr>
              <w:t xml:space="preserve"> агропромышленного комплекса и развитие малых форм хозяйствования (Субсидии на стимулирование повышения продуктивности в молочном скотоводстве)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13201R5021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118515913,98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Стимулирование развития приоритетных </w:t>
            </w:r>
            <w:proofErr w:type="spellStart"/>
            <w:r w:rsidRPr="00FF2CCE">
              <w:rPr>
                <w:color w:val="000000"/>
                <w:sz w:val="28"/>
                <w:szCs w:val="28"/>
              </w:rPr>
              <w:t>подотраслей</w:t>
            </w:r>
            <w:proofErr w:type="spellEnd"/>
            <w:r w:rsidRPr="00FF2CCE">
              <w:rPr>
                <w:color w:val="000000"/>
                <w:sz w:val="28"/>
                <w:szCs w:val="28"/>
              </w:rPr>
              <w:t xml:space="preserve"> агропромышленного комплекса и развитие малых форм хозяйствования (Субсидии на поддержку многолетних насаждений)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13201R5023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2036559,14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Стимулирование развития приоритетных </w:t>
            </w:r>
            <w:proofErr w:type="spellStart"/>
            <w:r w:rsidRPr="00FF2CCE">
              <w:rPr>
                <w:color w:val="000000"/>
                <w:sz w:val="28"/>
                <w:szCs w:val="28"/>
              </w:rPr>
              <w:t>подотраслей</w:t>
            </w:r>
            <w:proofErr w:type="spellEnd"/>
            <w:r w:rsidRPr="00FF2CCE">
              <w:rPr>
                <w:color w:val="000000"/>
                <w:sz w:val="28"/>
                <w:szCs w:val="28"/>
              </w:rPr>
              <w:t xml:space="preserve"> агропромышленного комплекса и развитие малых форм хозяйствования (Субсидии на стимулирование производства льна-долгунца и (или) технической конопли)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13201R5024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10013118,28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Стимулирование развития приоритетных </w:t>
            </w:r>
            <w:proofErr w:type="spellStart"/>
            <w:r w:rsidRPr="00FF2CCE">
              <w:rPr>
                <w:color w:val="000000"/>
                <w:sz w:val="28"/>
                <w:szCs w:val="28"/>
              </w:rPr>
              <w:t>подотраслей</w:t>
            </w:r>
            <w:proofErr w:type="spellEnd"/>
            <w:r w:rsidRPr="00FF2CCE">
              <w:rPr>
                <w:color w:val="000000"/>
                <w:sz w:val="28"/>
                <w:szCs w:val="28"/>
              </w:rPr>
              <w:t xml:space="preserve"> агропромышленного комплекса и развитие малых форм хозяйствования (Гранты крестьянским (фермерским) хозяйствам или индивидуальным предпринимателям, являющимся сельскохозяйственными товаропроизводителями, на развитие семейных ферм)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13201R5028</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56979569,89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Стимулирование развития приоритетных </w:t>
            </w:r>
            <w:proofErr w:type="spellStart"/>
            <w:r w:rsidRPr="00FF2CCE">
              <w:rPr>
                <w:color w:val="000000"/>
                <w:sz w:val="28"/>
                <w:szCs w:val="28"/>
              </w:rPr>
              <w:t>подотраслей</w:t>
            </w:r>
            <w:proofErr w:type="spellEnd"/>
            <w:r w:rsidRPr="00FF2CCE">
              <w:rPr>
                <w:color w:val="000000"/>
                <w:sz w:val="28"/>
                <w:szCs w:val="28"/>
              </w:rPr>
              <w:t xml:space="preserve"> агропромышленного комплекса и развитие малых форм хозяйствования (Гранты сельскохозяйственным потребительским кооперативам на развитие материально-технической базы)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13201R5029</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17831935,48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Поддержка сельскохозяйственного производства по отдельным </w:t>
            </w:r>
            <w:proofErr w:type="spellStart"/>
            <w:r w:rsidRPr="00FF2CCE">
              <w:rPr>
                <w:color w:val="000000"/>
                <w:sz w:val="28"/>
                <w:szCs w:val="28"/>
              </w:rPr>
              <w:t>подотраслям</w:t>
            </w:r>
            <w:proofErr w:type="spellEnd"/>
            <w:r w:rsidRPr="00FF2CCE">
              <w:rPr>
                <w:color w:val="000000"/>
                <w:sz w:val="28"/>
                <w:szCs w:val="28"/>
              </w:rPr>
              <w:t xml:space="preserve"> растениеводства и животноводства (Субсидии на проведение комплекса агротехнологических работ в растениеводстве)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13201R5081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60996146,44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Поддержка сельскохозяйственного производства по отдельным </w:t>
            </w:r>
            <w:proofErr w:type="spellStart"/>
            <w:r w:rsidRPr="00FF2CCE">
              <w:rPr>
                <w:color w:val="000000"/>
                <w:sz w:val="28"/>
                <w:szCs w:val="28"/>
              </w:rPr>
              <w:t>подотраслям</w:t>
            </w:r>
            <w:proofErr w:type="spellEnd"/>
            <w:r w:rsidRPr="00FF2CCE">
              <w:rPr>
                <w:color w:val="000000"/>
                <w:sz w:val="28"/>
                <w:szCs w:val="28"/>
              </w:rPr>
              <w:t xml:space="preserve"> растениеводства и животноводства (Субсидии на поддержку племенного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13201R5083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50526745,16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Поддержка сельскохозяйственного производства по отдельным </w:t>
            </w:r>
            <w:proofErr w:type="spellStart"/>
            <w:r w:rsidRPr="00FF2CCE">
              <w:rPr>
                <w:color w:val="000000"/>
                <w:sz w:val="28"/>
                <w:szCs w:val="28"/>
              </w:rPr>
              <w:t>подотраслям</w:t>
            </w:r>
            <w:proofErr w:type="spellEnd"/>
            <w:r w:rsidRPr="00FF2CCE">
              <w:rPr>
                <w:color w:val="000000"/>
                <w:sz w:val="28"/>
                <w:szCs w:val="28"/>
              </w:rPr>
              <w:t xml:space="preserve"> растениеводства и животноводства (Субсидии на поддержку мясного животноводства)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13201R5084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Поддержка сельскохозяйственного производства по отдельным </w:t>
            </w:r>
            <w:proofErr w:type="spellStart"/>
            <w:r w:rsidRPr="00FF2CCE">
              <w:rPr>
                <w:color w:val="000000"/>
                <w:sz w:val="28"/>
                <w:szCs w:val="28"/>
              </w:rPr>
              <w:t>подотраслям</w:t>
            </w:r>
            <w:proofErr w:type="spellEnd"/>
            <w:r w:rsidRPr="00FF2CCE">
              <w:rPr>
                <w:color w:val="000000"/>
                <w:sz w:val="28"/>
                <w:szCs w:val="28"/>
              </w:rPr>
              <w:t xml:space="preserve"> растениеводства и животноводства (Субсидии на поддержку элитного семеноводства)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13201R5085</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9354838,71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Поддержка сельскохозяйственного производства по отдельным </w:t>
            </w:r>
            <w:proofErr w:type="spellStart"/>
            <w:r w:rsidRPr="00FF2CCE">
              <w:rPr>
                <w:color w:val="000000"/>
                <w:sz w:val="28"/>
                <w:szCs w:val="28"/>
              </w:rPr>
              <w:t>подотраслям</w:t>
            </w:r>
            <w:proofErr w:type="spellEnd"/>
            <w:r w:rsidRPr="00FF2CCE">
              <w:rPr>
                <w:color w:val="000000"/>
                <w:sz w:val="28"/>
                <w:szCs w:val="28"/>
              </w:rPr>
              <w:t xml:space="preserve"> растениеводства и животноводства (Субсидии на возмещение части затрат сельскохозяйственных товаропроизводителей на уплату страховой премии, начисленной по договорам сельскохозяйственного страхования)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13201R5086</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21560177,36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Развитие сельского туризма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15204301,08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Гранты </w:t>
            </w:r>
            <w:r>
              <w:rPr>
                <w:color w:val="000000"/>
                <w:sz w:val="28"/>
                <w:szCs w:val="28"/>
              </w:rPr>
              <w:t>«</w:t>
            </w:r>
            <w:proofErr w:type="spellStart"/>
            <w:r w:rsidRPr="00FF2CCE">
              <w:rPr>
                <w:color w:val="000000"/>
                <w:sz w:val="28"/>
                <w:szCs w:val="28"/>
              </w:rPr>
              <w:t>Агротуризм</w:t>
            </w:r>
            <w:proofErr w:type="spellEnd"/>
            <w:r>
              <w:rPr>
                <w:color w:val="000000"/>
                <w:sz w:val="28"/>
                <w:szCs w:val="28"/>
              </w:rPr>
              <w:t>»</w:t>
            </w:r>
            <w:r w:rsidRPr="00FF2CCE">
              <w:rPr>
                <w:color w:val="000000"/>
                <w:sz w:val="28"/>
                <w:szCs w:val="28"/>
              </w:rPr>
              <w:t xml:space="preserve"> сельскохозяйственным товаропроизводителям (за исключением личных подсобных хозяйств) на реализацию проектов развития сельского туризма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13202R3410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15204301,08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Стимулирование инвестиционной деятельности в агропромышленном комплексе</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32736430,08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автономной некоммерческой организации </w:t>
            </w:r>
            <w:r>
              <w:rPr>
                <w:color w:val="000000"/>
                <w:sz w:val="28"/>
                <w:szCs w:val="28"/>
              </w:rPr>
              <w:t>«</w:t>
            </w:r>
            <w:r w:rsidRPr="00FF2CCE">
              <w:rPr>
                <w:color w:val="000000"/>
                <w:sz w:val="28"/>
                <w:szCs w:val="28"/>
              </w:rPr>
              <w:t>Центр развития предпринимательства и поддержки экспорта Ивановской области</w:t>
            </w:r>
            <w:r>
              <w:rPr>
                <w:color w:val="000000"/>
                <w:sz w:val="28"/>
                <w:szCs w:val="28"/>
              </w:rPr>
              <w:t>»</w:t>
            </w:r>
            <w:r w:rsidRPr="00FF2CCE">
              <w:rPr>
                <w:color w:val="000000"/>
                <w:sz w:val="28"/>
                <w:szCs w:val="28"/>
              </w:rPr>
              <w:t xml:space="preserve"> на финансовое обеспечение затрат, связанных с участием в </w:t>
            </w:r>
            <w:proofErr w:type="spellStart"/>
            <w:r w:rsidRPr="00FF2CCE">
              <w:rPr>
                <w:color w:val="000000"/>
                <w:sz w:val="28"/>
                <w:szCs w:val="28"/>
              </w:rPr>
              <w:t>выставочно</w:t>
            </w:r>
            <w:proofErr w:type="spellEnd"/>
            <w:r w:rsidRPr="00FF2CCE">
              <w:rPr>
                <w:color w:val="000000"/>
                <w:sz w:val="28"/>
                <w:szCs w:val="28"/>
              </w:rPr>
              <w:t>-ярмарочных мероприятиях в сфере агропромышленного комплекса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1320361130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Возмещение части затрат на уплату процентов по инвестиционным кредитам (займам) в агропромышленном комплексе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13203R4330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8700014,95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Возмещение части прямых понесенных затрат на создание и (или) модернизацию объектов агропромышленного комплекса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13203R4720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12536415,13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 xml:space="preserve">Вовлечение в </w:t>
            </w:r>
            <w:proofErr w:type="gramStart"/>
            <w:r w:rsidRPr="00FF2CCE">
              <w:rPr>
                <w:color w:val="000000"/>
                <w:sz w:val="28"/>
                <w:szCs w:val="28"/>
              </w:rPr>
              <w:t>оборот</w:t>
            </w:r>
            <w:proofErr w:type="gramEnd"/>
            <w:r w:rsidRPr="00FF2CCE">
              <w:rPr>
                <w:color w:val="000000"/>
                <w:sz w:val="28"/>
                <w:szCs w:val="28"/>
              </w:rPr>
              <w:t xml:space="preserve"> и комплексная мелиорация земель сельскохозяйственного назначения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3793010,75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Субсидии бюджетам муниципальных образований Ивановской области на подготовку проектов межевания земельных участков и на проведение кадастровых работ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13204R5990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3793010,75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101445969,68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Осуществление полномочий в сфере ветеринарии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94842969,68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проведения мероприятий по предупреждению и ликвидации болезней животных и их лечению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1330101340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89164103,49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Защита населения от болезней, общих для человека и животных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1330101390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2992043,14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Приобретение лабораторного оборудования для проведения диагностических исследований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1330102840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1411360,05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Закупка ветеринарных препаратов и дезинфекционных средств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1330120760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996520,00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Приобретение </w:t>
            </w:r>
            <w:proofErr w:type="spellStart"/>
            <w:r w:rsidRPr="00FF2CCE">
              <w:rPr>
                <w:color w:val="000000"/>
                <w:sz w:val="28"/>
                <w:szCs w:val="28"/>
              </w:rPr>
              <w:t>диагностикумов</w:t>
            </w:r>
            <w:proofErr w:type="spellEnd"/>
            <w:r w:rsidRPr="00FF2CCE">
              <w:rPr>
                <w:color w:val="000000"/>
                <w:sz w:val="28"/>
                <w:szCs w:val="28"/>
              </w:rPr>
              <w:t xml:space="preserve"> для проведения лабораторных диагностических исследований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1330120770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278943,00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Предупреждение заноса, распространения и ликвидации африканской чумы свиней и других особо опасных болезней животных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6603000,00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Приобретение дезинфекционной специальной техники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1330203900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Приобретение специальной одежды (в том числе противочумных костюмов)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1330204100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288000,00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Поддержание запаса дезинфицирующих средств для ликвидации очагов африканской чумы свиней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1330222940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lastRenderedPageBreak/>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лесного хозяйства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1400000000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159452814,38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1245400,00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Сохранение лесов</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141GА00000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1245400,00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6123F2">
            <w:pPr>
              <w:jc w:val="both"/>
              <w:rPr>
                <w:color w:val="000000"/>
                <w:sz w:val="28"/>
                <w:szCs w:val="28"/>
              </w:rPr>
            </w:pPr>
            <w:r w:rsidRPr="00FF2CCE">
              <w:rPr>
                <w:color w:val="000000"/>
                <w:sz w:val="28"/>
                <w:szCs w:val="28"/>
              </w:rPr>
              <w:t xml:space="preserve">Увеличение площади </w:t>
            </w:r>
            <w:proofErr w:type="spellStart"/>
            <w:r w:rsidRPr="00FF2CCE">
              <w:rPr>
                <w:color w:val="000000"/>
                <w:sz w:val="28"/>
                <w:szCs w:val="28"/>
              </w:rPr>
              <w:t>лесовосстановления</w:t>
            </w:r>
            <w:proofErr w:type="spellEnd"/>
            <w:r w:rsidRPr="00FF2CCE">
              <w:rPr>
                <w:color w:val="000000"/>
                <w:sz w:val="28"/>
                <w:szCs w:val="28"/>
              </w:rPr>
              <w:t xml:space="preserve"> </w:t>
            </w:r>
            <w:bookmarkStart w:id="0" w:name="_GoBack"/>
            <w:bookmarkEnd w:id="0"/>
            <w:r w:rsidRPr="00FF2CCE">
              <w:rPr>
                <w:color w:val="000000"/>
                <w:sz w:val="28"/>
                <w:szCs w:val="28"/>
              </w:rPr>
              <w:t>(Предоставление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141GА54290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1245400,00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28650900,51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Осуществление мероприятий в области лесных отношений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22863353,96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мероприятий по использованию, охране, защите и воспроизводству лесов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1430102240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2161987,29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мероприятий в области лесных отношений на лесных участках, находящихся в собственности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1430109900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506666,66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лесных отношений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1430151290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мер пожарной безопасности и тушение лесных пожаров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1430153450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19194700,00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Подготовка кадров в сфере лесного хозяйства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5787546,55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Профессиональная подготовка, переподготовка и повышение квалификации рабочих кадров и специалистов в области лесного хозяйства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1430201410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5787546,55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129556513,87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Обеспечение деятельности учреждений в сфере лесного хозяйства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129556513,87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деятельности лесничеств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1440101420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1473737,05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лесничеств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1440101420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2195870,03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1440151290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105882395,48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1440151290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19949511,31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лесных отношений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1440151290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водохозяйственного комплекса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1500000000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47329885,88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47329885,88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Восстановление и экологическая реабилитация водных объектов</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6165800,00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водных отношений</w:t>
            </w:r>
            <w:r w:rsidRPr="00FF2CCE">
              <w:rPr>
                <w:color w:val="000000"/>
                <w:sz w:val="28"/>
                <w:szCs w:val="28"/>
              </w:rPr>
              <w:b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1540151280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6165800,00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Текущее содержание инженерной защиты, обеспечивающей безопасность населенных пунктов, расположенных в зоне возникновения риска подтопления водами Горьковского водохранилища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1540200000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41164085,88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образований Ивановской области на текущее содержание инженерной защиты (дамбы, дренажные системы, </w:t>
            </w:r>
            <w:proofErr w:type="spellStart"/>
            <w:r w:rsidRPr="00FF2CCE">
              <w:rPr>
                <w:color w:val="000000"/>
                <w:sz w:val="28"/>
                <w:szCs w:val="28"/>
              </w:rPr>
              <w:t>водоперекачивающие</w:t>
            </w:r>
            <w:proofErr w:type="spellEnd"/>
            <w:r w:rsidRPr="00FF2CCE">
              <w:rPr>
                <w:color w:val="000000"/>
                <w:sz w:val="28"/>
                <w:szCs w:val="28"/>
              </w:rPr>
              <w:t xml:space="preserve"> станции)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1540280540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41164085,88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Долгосрочная сбалансированность и устойчивость бюджетной системы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1700000000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7075722398,17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5738237110,31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Ведомственный проект </w:t>
            </w:r>
            <w:r>
              <w:rPr>
                <w:color w:val="000000"/>
                <w:sz w:val="28"/>
                <w:szCs w:val="28"/>
              </w:rPr>
              <w:t>«</w:t>
            </w:r>
            <w:r w:rsidRPr="00FF2CCE">
              <w:rPr>
                <w:color w:val="000000"/>
                <w:sz w:val="28"/>
                <w:szCs w:val="28"/>
              </w:rPr>
              <w:t>Содействие обеспечению сбалансированности бюджетов муниципальных образований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5715933535,31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Дотации бюджетам поселений на выравнивание бюджетной обеспеченности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1730180570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827602100,00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Дотации бюджетам муниципальных районов (городских округов) на выравнивание бюджетной обеспеченности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1730180580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3438151000,00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Дотации на поддержку мер по обеспечению сбалансированности местных бюджетов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1730182180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1427580435,31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Дотации в целях поощрения и стимулирования развития городских поселений Ивановской области, включенных в перечень исторических поселений федерального значения, обеспечивших рост поступлений по налогу на доходы физических лиц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1730188000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22600000,00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Развитие информационных технологий в сфере управления общественными финансами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22303575,00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Внедрение, развитие и сопровождение государственной информационной системы </w:t>
            </w:r>
            <w:r>
              <w:rPr>
                <w:color w:val="000000"/>
                <w:sz w:val="28"/>
                <w:szCs w:val="28"/>
              </w:rPr>
              <w:t>«</w:t>
            </w:r>
            <w:r w:rsidRPr="00FF2CCE">
              <w:rPr>
                <w:color w:val="000000"/>
                <w:sz w:val="28"/>
                <w:szCs w:val="28"/>
              </w:rPr>
              <w:t>Система управления региональными финансами Ивановской области</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1730223300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22303575,00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1337485287,86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Управление резервными средствами областного бюджета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1082000000,00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Резервный фонд Правительства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1740122960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1082000000,00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Обслуживание государственного долга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1740200000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255485287,86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Обслуживание долговых обязательств Ивановской области (Обслуживание государственного (муниципального) долга)</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1740220800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255485287,86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Управление имуществом Ивановской области и земельными ресурсами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1900000000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31732115,70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31732115,70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Ведомственный проект </w:t>
            </w:r>
            <w:r>
              <w:rPr>
                <w:color w:val="000000"/>
                <w:sz w:val="28"/>
                <w:szCs w:val="28"/>
              </w:rPr>
              <w:t>«</w:t>
            </w:r>
            <w:r w:rsidRPr="00FF2CCE">
              <w:rPr>
                <w:color w:val="000000"/>
                <w:sz w:val="28"/>
                <w:szCs w:val="28"/>
              </w:rPr>
              <w:t>Управление и распоряжение имуществом Ивановской области и земельными ресурсами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2309610,20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Выполнение кадастровых работ для государственных нужд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1930120910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Описание границ Ивановской области, муниципальных образований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1930121340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оценки имущества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1930121560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279610,20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Организация работ по проведению государственной кадастровой оценки объектов недвижимости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29422505,50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работ по определению кадастровой стоимости объектов недвижимости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1930221500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29422505,50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физической культуры и спорта в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2100000000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1546196902,43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248464041,28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Спорт - норма жизни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211P500000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248464041,28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B4691F" w:rsidP="00B4691F">
            <w:pPr>
              <w:jc w:val="both"/>
              <w:rPr>
                <w:color w:val="000000"/>
                <w:sz w:val="28"/>
                <w:szCs w:val="28"/>
              </w:rPr>
            </w:pPr>
            <w:r w:rsidRPr="00B4691F">
              <w:rPr>
                <w:color w:val="000000"/>
                <w:sz w:val="28"/>
                <w:szCs w:val="28"/>
              </w:rPr>
              <w:t>Государственная поддержка организаций, входящих в систему спортивной подготовки</w:t>
            </w:r>
            <w:r>
              <w:rPr>
                <w:color w:val="000000"/>
                <w:sz w:val="28"/>
                <w:szCs w:val="28"/>
              </w:rPr>
              <w:t xml:space="preserve"> </w:t>
            </w:r>
            <w:r w:rsidR="00E1368D" w:rsidRPr="00FF2CCE">
              <w:rPr>
                <w:color w:val="000000"/>
                <w:sz w:val="28"/>
                <w:szCs w:val="28"/>
              </w:rPr>
              <w:t>(Предоставление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211P550810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3854946,24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и модернизация объектов спортивной инфраструктуры региональной собственности для занятий физической культурой и спортом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211P551390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231616969,70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Оснащение объектов спортивной инфраструктуры спортивно-технологическим оборудованием (Закупка спортивно-технологического оборудования для создания малых спортивных площадок)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211P552282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8915454,55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Приобретение спортивного оборудования и инвентаря для приведения организаций дополнительного образования со специальным наименованием </w:t>
            </w:r>
            <w:r>
              <w:rPr>
                <w:color w:val="000000"/>
                <w:sz w:val="28"/>
                <w:szCs w:val="28"/>
              </w:rPr>
              <w:t>«</w:t>
            </w:r>
            <w:r w:rsidRPr="00FF2CCE">
              <w:rPr>
                <w:color w:val="000000"/>
                <w:sz w:val="28"/>
                <w:szCs w:val="28"/>
              </w:rPr>
              <w:t>спортивная школа</w:t>
            </w:r>
            <w:r>
              <w:rPr>
                <w:color w:val="000000"/>
                <w:sz w:val="28"/>
                <w:szCs w:val="28"/>
              </w:rPr>
              <w:t>»</w:t>
            </w:r>
            <w:r w:rsidRPr="00FF2CCE">
              <w:rPr>
                <w:color w:val="000000"/>
                <w:sz w:val="28"/>
                <w:szCs w:val="28"/>
              </w:rPr>
              <w:t xml:space="preserve">, использующих в своем наименовании слово </w:t>
            </w:r>
            <w:r>
              <w:rPr>
                <w:color w:val="000000"/>
                <w:sz w:val="28"/>
                <w:szCs w:val="28"/>
              </w:rPr>
              <w:t>«</w:t>
            </w:r>
            <w:r w:rsidRPr="00FF2CCE">
              <w:rPr>
                <w:color w:val="000000"/>
                <w:sz w:val="28"/>
                <w:szCs w:val="28"/>
              </w:rPr>
              <w:t>олимпийский</w:t>
            </w:r>
            <w:r>
              <w:rPr>
                <w:color w:val="000000"/>
                <w:sz w:val="28"/>
                <w:szCs w:val="28"/>
              </w:rPr>
              <w:t>»</w:t>
            </w:r>
            <w:r w:rsidRPr="00FF2CCE">
              <w:rPr>
                <w:color w:val="000000"/>
                <w:sz w:val="28"/>
                <w:szCs w:val="28"/>
              </w:rPr>
              <w:t xml:space="preserve"> или образованные на его основе слова или словосочетания, в нормативное состояние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211P552290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3346565,66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211P590410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730105,13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969131645,15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Развитие физической культуры и массового спорта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969131645,15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Уплата земельного налога по земельным участкам, находящимся в постоянном (бессрочном) пользовании, предназначенным для строительства объектов инфраструктуры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2120190410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256155,15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Строительство Дворца водных видов спорта в г. Иваново (Капитальные вложения в объекты государственной (муниципальной) собственности)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21201R1110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968875490,00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328601216,00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Развитие массового спорта в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17997006,93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2130101290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2390000,00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Организация и проведение региональных официальных физкультурных мероприятий и спортивных мероприятий и межмуниципальных официальных физкультурных мероприятий и спортивных мероприятий, организация участия спортсменов Ивановской области в выездных мероприятиях (Предоставление </w:t>
            </w:r>
            <w:r w:rsidRPr="00FF2CCE">
              <w:rPr>
                <w:color w:val="000000"/>
                <w:sz w:val="28"/>
                <w:szCs w:val="28"/>
              </w:rPr>
              <w:lastRenderedPageBreak/>
              <w:t>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2130101290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Мероприятия по поэтапному внедрению Всероссийского физкультурно-спортивного комплекса </w:t>
            </w:r>
            <w:r>
              <w:rPr>
                <w:color w:val="000000"/>
                <w:sz w:val="28"/>
                <w:szCs w:val="28"/>
              </w:rPr>
              <w:t>«</w:t>
            </w:r>
            <w:r w:rsidRPr="00FF2CCE">
              <w:rPr>
                <w:color w:val="000000"/>
                <w:sz w:val="28"/>
                <w:szCs w:val="28"/>
              </w:rPr>
              <w:t>Готов к труду и обороне</w:t>
            </w:r>
            <w:r>
              <w:rPr>
                <w:color w:val="000000"/>
                <w:sz w:val="28"/>
                <w:szCs w:val="28"/>
              </w:rPr>
              <w:t>»</w:t>
            </w:r>
            <w:r w:rsidRPr="00FF2CCE">
              <w:rPr>
                <w:color w:val="000000"/>
                <w:sz w:val="28"/>
                <w:szCs w:val="28"/>
              </w:rPr>
              <w:t xml:space="preserve"> (ГТО)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2130102410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5507006,93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proofErr w:type="gramStart"/>
            <w:r>
              <w:rPr>
                <w:color w:val="000000"/>
                <w:sz w:val="28"/>
                <w:szCs w:val="28"/>
              </w:rPr>
              <w:t>Субс</w:t>
            </w:r>
            <w:r w:rsidRPr="00FF2CCE">
              <w:rPr>
                <w:color w:val="000000"/>
                <w:sz w:val="28"/>
                <w:szCs w:val="28"/>
              </w:rPr>
              <w:t>идии</w:t>
            </w:r>
            <w:proofErr w:type="gramEnd"/>
            <w:r w:rsidRPr="00FF2CCE">
              <w:rPr>
                <w:color w:val="000000"/>
                <w:sz w:val="28"/>
                <w:szCs w:val="28"/>
              </w:rPr>
              <w:t xml:space="preserve"> аккредитованным региональным спортивным федерациям на финансовое обеспечение затрат, связанных с организацией физкультурных мероприятий, спортивных мероприятий и участием спортсменов Ивановской области в соревнованиях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2130161800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Развитие спорта высших достижений и системы подготовки спортивного резерва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310604209,07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Спортивная подготовка по олимпийским и неолимпийским видам 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2130202470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135349960,77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Участие команд областного государственного бюджетного учреждения </w:t>
            </w:r>
            <w:r>
              <w:rPr>
                <w:color w:val="000000"/>
                <w:sz w:val="28"/>
                <w:szCs w:val="28"/>
              </w:rPr>
              <w:t>«</w:t>
            </w:r>
            <w:r w:rsidRPr="00FF2CCE">
              <w:rPr>
                <w:color w:val="000000"/>
                <w:sz w:val="28"/>
                <w:szCs w:val="28"/>
              </w:rPr>
              <w:t>Спортивная школа олимпийского резерва № 4</w:t>
            </w:r>
            <w:r>
              <w:rPr>
                <w:color w:val="000000"/>
                <w:sz w:val="28"/>
                <w:szCs w:val="28"/>
              </w:rPr>
              <w:t>»</w:t>
            </w:r>
            <w:r w:rsidRPr="00FF2CCE">
              <w:rPr>
                <w:color w:val="000000"/>
                <w:sz w:val="28"/>
                <w:szCs w:val="28"/>
              </w:rPr>
              <w:t xml:space="preserve"> в первенстве России и Центрального федерального округа по баскетболу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2130204700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и обеспечение подготовки спортивного резерва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2130205700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10385134,87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доступа к объектам 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2130209400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124979113,43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на государственную поддержку физкультурно-спортивным организациям, спортивные команды которых представляют интересы Ивановской области в чемпионатах и первенствах России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2130260020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36750000,00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Именные стипендии в области физической культуры и спорта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2130271030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Формирование современной городской среды</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2200000000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599480152,95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592862948,65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Формирование комфортной городской среды</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221F200000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592862948,65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комфортной городской среды в малых городах и исторических поселениях - победителях Всероссийского конкурса лучших проектов создания комфортной городской среды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221F254240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A58B6">
            <w:pPr>
              <w:jc w:val="both"/>
              <w:rPr>
                <w:color w:val="000000"/>
                <w:sz w:val="28"/>
                <w:szCs w:val="28"/>
              </w:rPr>
            </w:pPr>
            <w:r w:rsidRPr="00FF2CCE">
              <w:rPr>
                <w:color w:val="000000"/>
                <w:sz w:val="28"/>
                <w:szCs w:val="28"/>
              </w:rPr>
              <w:t>Реализация программ формирования современной городской среды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221F255550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281409595,95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автономной некоммерческой организации </w:t>
            </w:r>
            <w:r>
              <w:rPr>
                <w:color w:val="000000"/>
                <w:sz w:val="28"/>
                <w:szCs w:val="28"/>
              </w:rPr>
              <w:t>«</w:t>
            </w:r>
            <w:r w:rsidRPr="00FF2CCE">
              <w:rPr>
                <w:color w:val="000000"/>
                <w:sz w:val="28"/>
                <w:szCs w:val="28"/>
              </w:rPr>
              <w:t>Центр территориального развития</w:t>
            </w:r>
            <w:r>
              <w:rPr>
                <w:color w:val="000000"/>
                <w:sz w:val="28"/>
                <w:szCs w:val="28"/>
              </w:rPr>
              <w:t>»</w:t>
            </w:r>
            <w:r w:rsidRPr="00FF2CCE">
              <w:rPr>
                <w:color w:val="000000"/>
                <w:sz w:val="28"/>
                <w:szCs w:val="28"/>
              </w:rPr>
              <w:t xml:space="preserve"> в виде имущественного взноса Ивановской области на обеспечение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221F261090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26453352,70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реализацию проектов развития территорий муниципальных образований Ивановской области, основанных на местных инициативах (инициативных проектов)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221F285100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6617204,30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Увековечение памяти погибших при защите Отечества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6617204,30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образований Ивановской области на реализацию мероприятий федеральной целевой программы </w:t>
            </w:r>
            <w:r>
              <w:rPr>
                <w:color w:val="000000"/>
                <w:sz w:val="28"/>
                <w:szCs w:val="28"/>
              </w:rPr>
              <w:t>«</w:t>
            </w:r>
            <w:r w:rsidRPr="00FF2CCE">
              <w:rPr>
                <w:color w:val="000000"/>
                <w:sz w:val="28"/>
                <w:szCs w:val="28"/>
              </w:rPr>
              <w:t>Увековечение памяти погибших при защите Отечества на 2019 - 2024 годы</w:t>
            </w:r>
            <w:r>
              <w:rPr>
                <w:color w:val="000000"/>
                <w:sz w:val="28"/>
                <w:szCs w:val="28"/>
              </w:rPr>
              <w:t>»</w:t>
            </w:r>
            <w:r w:rsidRPr="00FF2CCE">
              <w:rPr>
                <w:color w:val="000000"/>
                <w:sz w:val="28"/>
                <w:szCs w:val="28"/>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22301R2990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6617204,30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Обеспечение доступным и комфортным жильем населения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2300000000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320803378,20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21972463,44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Региональный проект </w:t>
            </w:r>
            <w:r>
              <w:rPr>
                <w:color w:val="000000"/>
                <w:sz w:val="28"/>
                <w:szCs w:val="28"/>
              </w:rPr>
              <w:t>«</w:t>
            </w:r>
            <w:r w:rsidRPr="00FF2CCE">
              <w:rPr>
                <w:color w:val="000000"/>
                <w:sz w:val="28"/>
                <w:szCs w:val="28"/>
              </w:rPr>
              <w:t>Оказание государственной поддержки гражданам в обеспечении жильем и оплате жилищно-коммунальных услуг</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21972463,44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в целях предоставления социальных выплат молодым семьям на приобретение (строительство) жилого помещения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23201R4970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21972463,44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298830914,76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Развитие газификации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разработку (корректировку) проектной документации и газификацию населенных пунктов, объектов социальной инфраструктуры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2330182990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Обеспечение жильем семей (граждан) Ивановской области, нуждающихся в улучшении жилищных условий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в целях предоставления субсидий гражданам на оплату первоначального взноса при получении ипотечного жилищного кредита или на погашение основной суммы долга и уплату процентов по ипотечному жилищному кредиту (в том числе рефинансированному)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2330283100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Развитие градостроительной деятельности на территории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110991178,76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Анализ цен строительных ресурсов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2330307400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9103773,49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Выполнение БГУ </w:t>
            </w:r>
            <w:r>
              <w:rPr>
                <w:color w:val="000000"/>
                <w:sz w:val="28"/>
                <w:szCs w:val="28"/>
              </w:rPr>
              <w:t>«</w:t>
            </w:r>
            <w:r w:rsidRPr="00FF2CCE">
              <w:rPr>
                <w:color w:val="000000"/>
                <w:sz w:val="28"/>
                <w:szCs w:val="28"/>
              </w:rPr>
              <w:t>Агентство капитального строительства Ивановской области</w:t>
            </w:r>
            <w:r>
              <w:rPr>
                <w:color w:val="000000"/>
                <w:sz w:val="28"/>
                <w:szCs w:val="28"/>
              </w:rPr>
              <w:t>»</w:t>
            </w:r>
            <w:r w:rsidRPr="00FF2CCE">
              <w:rPr>
                <w:color w:val="000000"/>
                <w:sz w:val="28"/>
                <w:szCs w:val="28"/>
              </w:rPr>
              <w:t xml:space="preserve"> части функций, переданных ему государственными заказчиками Ивановской области, по строительству, реконструкции и капитальному ремонту объектов капитального строительства, находящихся в собственности Ивановской области, за исключением объектов дорожного хозяйства, находящихся в собственности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2330308100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13301405,27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Внедрение типового тиражируемого программного обеспечения ведения информационной системы обеспечения градостроительной деятельности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2330323600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12210000,00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подготовку проектов внесения изменений в документы территориального планирования, правила землепользования и застройки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2330383020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75376000,00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подготовку документации по планировке территории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2330386000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Восстановление нарушенных прав граждан – участников долевого строительства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7839736,00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некоммерческой организации </w:t>
            </w:r>
            <w:r>
              <w:rPr>
                <w:color w:val="000000"/>
                <w:sz w:val="28"/>
                <w:szCs w:val="28"/>
              </w:rPr>
              <w:t>«</w:t>
            </w:r>
            <w:r w:rsidRPr="00FF2CCE">
              <w:rPr>
                <w:color w:val="000000"/>
                <w:sz w:val="28"/>
                <w:szCs w:val="28"/>
              </w:rPr>
              <w:t>Фонд Ивановской области защиты прав граждан - участников долевого строительства</w:t>
            </w:r>
            <w:r>
              <w:rPr>
                <w:color w:val="000000"/>
                <w:sz w:val="28"/>
                <w:szCs w:val="28"/>
              </w:rPr>
              <w:t>»</w:t>
            </w:r>
            <w:r w:rsidRPr="00FF2CCE">
              <w:rPr>
                <w:color w:val="000000"/>
                <w:sz w:val="28"/>
                <w:szCs w:val="28"/>
              </w:rPr>
              <w:t xml:space="preserve"> в виде имущественного взноса Ивановской области на осуществление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2330461070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7839736,00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Обеспечение услугами жилищно-коммунального хозяйства населения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2400000000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1683323438,44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379204500,00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Чистая вода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241F500000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364204500,00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Строительство и реконструкция (модернизация) объектов питьевого водоснабжения (Субсидии бюджетам муниципальных образований Ивановской области на строительство, реконструкцию (модернизацию) объектов капитального строительства питьевого водоснабжения)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241F552431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364204500,00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Комплексная система обращения с твердыми коммунальными отходами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241G200000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Создание, внедрение, развитие, модернизация и техническое сопровождение программно-технического комплекса </w:t>
            </w:r>
            <w:r>
              <w:rPr>
                <w:color w:val="000000"/>
                <w:sz w:val="28"/>
                <w:szCs w:val="28"/>
              </w:rPr>
              <w:t>«</w:t>
            </w:r>
            <w:r w:rsidRPr="00FF2CCE">
              <w:rPr>
                <w:color w:val="000000"/>
                <w:sz w:val="28"/>
                <w:szCs w:val="28"/>
              </w:rPr>
              <w:t xml:space="preserve">Электронная модель территориальной </w:t>
            </w:r>
            <w:r w:rsidRPr="00FF2CCE">
              <w:rPr>
                <w:color w:val="000000"/>
                <w:sz w:val="28"/>
                <w:szCs w:val="28"/>
              </w:rPr>
              <w:lastRenderedPageBreak/>
              <w:t>схемы обращения с отходами Ивановской области, в том числе с твердыми коммунальными отходами</w:t>
            </w:r>
            <w:r>
              <w:rPr>
                <w:color w:val="000000"/>
                <w:sz w:val="28"/>
                <w:szCs w:val="28"/>
              </w:rPr>
              <w:t>»</w:t>
            </w:r>
            <w:r w:rsidRPr="00FF2CCE">
              <w:rPr>
                <w:color w:val="000000"/>
                <w:sz w:val="28"/>
                <w:szCs w:val="28"/>
              </w:rPr>
              <w:t xml:space="preserve">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241G224800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Субсидии бюджетам муниципальных образований Ивановской области на мероприятия по созданию мест (площадок) накопления твердых коммунальных отходов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241G289900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14800000,00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126909030,50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Модернизация объектов коммунальной инфраструктуры для обеспечения услугами жилищно-коммунального хозяйства населения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126909030,50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для реализации мероприятий по модернизации объектов коммунальной инфраструктуры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2430186800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126909030,50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Комплексы процессных мероприятий</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1177209907,94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Комплекс процессных мероприятий </w:t>
            </w:r>
            <w:r>
              <w:rPr>
                <w:color w:val="000000"/>
                <w:sz w:val="28"/>
                <w:szCs w:val="28"/>
              </w:rPr>
              <w:t>«</w:t>
            </w:r>
            <w:r w:rsidRPr="00FF2CCE">
              <w:rPr>
                <w:color w:val="000000"/>
                <w:sz w:val="28"/>
                <w:szCs w:val="28"/>
              </w:rPr>
              <w:t>Обеспечение функционирования систем коммунального хозяйства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1177209907,94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Предоставление материально-технических ресурсов для оперативного устранения неисправностей на муниципальных объектах жилищно-коммунального хозяйства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2440122910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3036402,62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некоммерческой организации </w:t>
            </w:r>
            <w:r>
              <w:rPr>
                <w:color w:val="000000"/>
                <w:sz w:val="28"/>
                <w:szCs w:val="28"/>
              </w:rPr>
              <w:t>«</w:t>
            </w:r>
            <w:r w:rsidRPr="00FF2CCE">
              <w:rPr>
                <w:color w:val="000000"/>
                <w:sz w:val="28"/>
                <w:szCs w:val="28"/>
              </w:rPr>
              <w:t>Региональный фонд капитального ремонта многоквартирных домов Ивановской области</w:t>
            </w:r>
            <w:r>
              <w:rPr>
                <w:color w:val="000000"/>
                <w:sz w:val="28"/>
                <w:szCs w:val="28"/>
              </w:rPr>
              <w:t>»</w:t>
            </w:r>
            <w:r w:rsidRPr="00FF2CCE">
              <w:rPr>
                <w:color w:val="000000"/>
                <w:sz w:val="28"/>
                <w:szCs w:val="28"/>
              </w:rPr>
              <w:t xml:space="preserve"> в виде имущественного взноса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2440160400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43456366,00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теплоснабжающим организациям на возмещение недополученных доходов от разницы между утвержденными тарифами на тепловую энергию, поставляемую потребителям, и утвержденными льготными тарифами на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2440160770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685538307,14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Субсидии организациям водопроводно-канализационного хозяйства и организациям, осуществляющим горячее водоснабжение, на возмещение недополученных доходов, образующихся в результате применения льготных тарифов на горячее водоснабжение, холодное водоснабжение и (или) водоотведение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2440160780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371321095,56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Гранты в форме субсидий </w:t>
            </w:r>
            <w:proofErr w:type="spellStart"/>
            <w:r w:rsidRPr="00FF2CCE">
              <w:rPr>
                <w:color w:val="000000"/>
                <w:sz w:val="28"/>
                <w:szCs w:val="28"/>
              </w:rPr>
              <w:t>ресурсоснабжающим</w:t>
            </w:r>
            <w:proofErr w:type="spellEnd"/>
            <w:r w:rsidRPr="00FF2CCE">
              <w:rPr>
                <w:color w:val="000000"/>
                <w:sz w:val="28"/>
                <w:szCs w:val="28"/>
              </w:rPr>
              <w:t xml:space="preserve"> организациям на возмещение недополученных доходов, образующихся в результате применения льготных тарифов на горячее водоснабжение, холодное водоснабжение, водоотведение и тепловую энергию, поставляемую населению на нужды отопления жилищного фонда и приготовления горячей воды с использованием внутридомовых инженерных систем многоквартирного дома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2440161140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20816657,91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теплоснабжающим организациям на финансовое обеспечение затрат, связанных с приобретением угля, мазута, используемых для производства тепловой энергии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2440161600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53041078,71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Развитие культуры и туризма в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2500000000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1555664774,79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336819778,43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Культурная среда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332244509,61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977433">
            <w:pPr>
              <w:jc w:val="both"/>
              <w:rPr>
                <w:color w:val="000000"/>
                <w:sz w:val="28"/>
                <w:szCs w:val="28"/>
              </w:rPr>
            </w:pPr>
            <w:r w:rsidRPr="00FF2CCE">
              <w:rPr>
                <w:color w:val="000000"/>
                <w:sz w:val="28"/>
                <w:szCs w:val="28"/>
              </w:rPr>
              <w:t>Создание модельных муниципальных библиотек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251A154540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A58B6">
            <w:pPr>
              <w:jc w:val="both"/>
              <w:rPr>
                <w:color w:val="000000"/>
                <w:sz w:val="28"/>
                <w:szCs w:val="28"/>
              </w:rPr>
            </w:pPr>
            <w:r w:rsidRPr="00FF2CCE">
              <w:rPr>
                <w:color w:val="000000"/>
                <w:sz w:val="28"/>
                <w:szCs w:val="28"/>
              </w:rPr>
              <w:t>Модернизация театров юного зрителя и театров кукол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251A154560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31373232,32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сети учреждений культурно-досугового типа (Субсидии бюджетам муниципальных образований Ивановской области на создание и модернизацию учреждений культурно-досугового типа в сельской местности)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251A155131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125716021,51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A58B6">
            <w:pPr>
              <w:jc w:val="both"/>
              <w:rPr>
                <w:color w:val="000000"/>
                <w:sz w:val="28"/>
                <w:szCs w:val="28"/>
              </w:rPr>
            </w:pPr>
            <w:r w:rsidRPr="00FF2CCE">
              <w:rPr>
                <w:color w:val="000000"/>
                <w:sz w:val="28"/>
                <w:szCs w:val="28"/>
              </w:rPr>
              <w:t xml:space="preserve">Развитие сети учреждений культурно-досугового типа (Субсидии бюджетам муниципальных образований Ивановской области на создание центров культурного </w:t>
            </w:r>
            <w:r w:rsidRPr="00FF2CCE">
              <w:rPr>
                <w:color w:val="000000"/>
                <w:sz w:val="28"/>
                <w:szCs w:val="28"/>
              </w:rPr>
              <w:lastRenderedPageBreak/>
              <w:t>развития в городах с числом жителей до 300 тысяч человек)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251A155132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30636363,64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Государственная поддержка отрасли культуры (Субсидии бюджетам муниципальных районов и городских округов Ивановской области на оснащение образовательных учреждений в сфере культуры музыкальными инструментами, оборудованием и учебными материалами).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251A155195</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7990303,03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Государственная поддержка отрасли культуры (Субсидии бюджетам муниципальных районов и городских округов Ивановской области на модернизацию муниципальных детских школ искусств по видам искусств)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251A155199</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14698387,10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Реконструкция и капитальный ремонт региональных и муниципальных театров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23053434,34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Оснащение региональных и муниципальных театров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251A155840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28942323,23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Техническое оснащение региональных и муниципальных музеев (Субсидии бюджетам муниципальных образований Ивановской области на техническое оснащение муниципальных музеев)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251A155901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5601010,10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Техническое оснащение региональных и муниципальных музеев (Техническое оснащение региональных музеев)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251A155902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24853535,35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Реконструкция и капитальный ремонт региональных и муниципальных музеев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251A155970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19379898,99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Творческие люди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1075268,82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сельских учреждений культуры</w:t>
            </w:r>
            <w:r>
              <w:rPr>
                <w:color w:val="000000"/>
                <w:sz w:val="28"/>
                <w:szCs w:val="28"/>
              </w:rPr>
              <w:t>)</w:t>
            </w:r>
            <w:r w:rsidRPr="00FF2CCE">
              <w:rPr>
                <w:color w:val="000000"/>
                <w:sz w:val="28"/>
                <w:szCs w:val="28"/>
              </w:rPr>
              <w:t xml:space="preserve">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251A255193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752688,17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Государственная поддержка отрасли культуры (Субсидии бюджетам муниципальных образований Ивановской области на государственную поддержку лучших работников сельских учреждений культуры)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251A255194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322580,65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Региональный проект </w:t>
            </w:r>
            <w:r>
              <w:rPr>
                <w:color w:val="000000"/>
                <w:sz w:val="28"/>
                <w:szCs w:val="28"/>
              </w:rPr>
              <w:t>«</w:t>
            </w:r>
            <w:r w:rsidRPr="00FF2CCE">
              <w:rPr>
                <w:color w:val="000000"/>
                <w:sz w:val="28"/>
                <w:szCs w:val="28"/>
              </w:rPr>
              <w:t>Цифровая культура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A58B6">
            <w:pPr>
              <w:jc w:val="both"/>
              <w:rPr>
                <w:color w:val="000000"/>
                <w:sz w:val="28"/>
                <w:szCs w:val="28"/>
              </w:rPr>
            </w:pPr>
            <w:r w:rsidRPr="00FF2CCE">
              <w:rPr>
                <w:color w:val="000000"/>
                <w:sz w:val="28"/>
                <w:szCs w:val="28"/>
              </w:rPr>
              <w:t>Создание виртуальных концертных залов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251A354530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40532043,01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Сохранение культурного и исторического наследия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4789462,37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Государственная поддержка отрасли культуры (Субсидии бюджетам муниципальных образований Ивановской области на реализацию мероприятий по модернизации библиотек в части комплектования книжных фондов библиотек муниципальных образований)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25201R5191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3606666,37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Государственная поддержка отрасли культуры (Реализация мероприятий по модернизации библиотек в части комплектования книжных фондов государственных общедоступных библиотек)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25201R519A</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1182796,00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Развитие искусства и творчества</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35742580,64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Поддержка творческой деятельности и укрепление материально-технической базы муниципальных театров в населенных пунктах с численностью населения до 300 тысяч человек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25202R4660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15462258,06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обеспечение развития и укрепления материально-технической базы домов культуры в населенных пунктах с числом жителей до 50 тысяч человек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25202R4670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12989569,89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Поддержка творческой деятельности и техническое оснащение детских и кукольных театров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25202R5170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7290752,69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Ведомственные проекты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1178312953,35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Создание условий для развития сферы культуры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1111261586,35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Оказание информационных услуг на основе архивных документов и обеспечение доступа к архивным документам и справочно-поисковым средствам к ним </w:t>
            </w:r>
            <w:r w:rsidRPr="00FF2CCE">
              <w:rPr>
                <w:color w:val="000000"/>
                <w:sz w:val="28"/>
                <w:szCs w:val="28"/>
              </w:rPr>
              <w:lastRenderedPageBreak/>
              <w:t>(Предоставление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2530100950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21463982,89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Комплектование архивными документами и обеспечение их сохранности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2530100960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24902152,17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Публикация музейных предметов, музейных коллекций путем публичного показа, воспроизведения в печатных изданиях, на электронных и других видах носителей, в том числе в виртуальном режиме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2530100980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237464329,51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библиотечного, библиографического и информационного обслуживания пользователей библиотеки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2530100990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97573861,00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Показ концертов и концертных программ,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2530101000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50796010,00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Показ спектаклей и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2530101010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220022445,00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физического сохранения и безопасности библиотечных фондов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2530101030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2723722,00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Хранение, изучение и обеспечение сохранности предметов Музейного фонда Российской Федерации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2530101050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24605565,67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Создание спектаклей и иных зрелищных программ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2530101070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Организация и обеспечение оздоровления в региональном творческом лагере юных и молодых художников </w:t>
            </w:r>
            <w:r>
              <w:rPr>
                <w:color w:val="000000"/>
                <w:sz w:val="28"/>
                <w:szCs w:val="28"/>
              </w:rPr>
              <w:t>«</w:t>
            </w:r>
            <w:r w:rsidRPr="00FF2CCE">
              <w:rPr>
                <w:color w:val="000000"/>
                <w:sz w:val="28"/>
                <w:szCs w:val="28"/>
              </w:rPr>
              <w:t>Волжский художник</w:t>
            </w:r>
            <w:r>
              <w:rPr>
                <w:color w:val="000000"/>
                <w:sz w:val="28"/>
                <w:szCs w:val="28"/>
              </w:rPr>
              <w:t>»</w:t>
            </w:r>
            <w:r w:rsidRPr="00FF2CCE">
              <w:rPr>
                <w:color w:val="000000"/>
                <w:sz w:val="28"/>
                <w:szCs w:val="28"/>
              </w:rPr>
              <w:t xml:space="preserve"> обучающихся организаций дополнительного образования и студентов областных государственных профессиональных образовательных организаций, прошедших конкурсный отбор в </w:t>
            </w:r>
            <w:r w:rsidRPr="00FF2CCE">
              <w:rPr>
                <w:color w:val="000000"/>
                <w:sz w:val="28"/>
                <w:szCs w:val="28"/>
              </w:rPr>
              <w:lastRenderedPageBreak/>
              <w:t>сфере изобразительного искусства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2530101080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230150,00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Укрепление материально-технической базы областных государственных музеев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2530101090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Осуществление противоаварийных и консервационных работ здания государственного бюджетного учреждения Ивановской области </w:t>
            </w:r>
            <w:r>
              <w:rPr>
                <w:color w:val="000000"/>
                <w:sz w:val="28"/>
                <w:szCs w:val="28"/>
              </w:rPr>
              <w:t>«</w:t>
            </w:r>
            <w:r w:rsidRPr="00FF2CCE">
              <w:rPr>
                <w:color w:val="000000"/>
                <w:sz w:val="28"/>
                <w:szCs w:val="28"/>
              </w:rPr>
              <w:t>Кинешемский художественно-исторический музей</w:t>
            </w:r>
            <w:r>
              <w:rPr>
                <w:color w:val="000000"/>
                <w:sz w:val="28"/>
                <w:szCs w:val="28"/>
              </w:rPr>
              <w:t>»</w:t>
            </w:r>
            <w:r w:rsidRPr="00FF2CCE">
              <w:rPr>
                <w:color w:val="000000"/>
                <w:sz w:val="28"/>
                <w:szCs w:val="28"/>
              </w:rPr>
              <w:t xml:space="preserve"> по адресу: г. Кинешма, ул. Ленина, д. 26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2530101400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Выявление, изучение, сохранение, развитие и популяризация объектов нематериального культурного наследия народов Российской Федерации в области традиционной народной культуры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2530102780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26834716,02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деятельности клубных формирований и формирований самодеятельного народного творчества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2530102790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5899257,00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Проведение Международного кинофестиваля имени Андрея Тарковского </w:t>
            </w:r>
            <w:r>
              <w:rPr>
                <w:color w:val="000000"/>
                <w:sz w:val="28"/>
                <w:szCs w:val="28"/>
              </w:rPr>
              <w:t>«</w:t>
            </w:r>
            <w:r w:rsidRPr="00FF2CCE">
              <w:rPr>
                <w:color w:val="000000"/>
                <w:sz w:val="28"/>
                <w:szCs w:val="28"/>
              </w:rPr>
              <w:t>Зеркало</w:t>
            </w:r>
            <w:r>
              <w:rPr>
                <w:color w:val="000000"/>
                <w:sz w:val="28"/>
                <w:szCs w:val="28"/>
              </w:rPr>
              <w:t>»</w:t>
            </w:r>
            <w:r w:rsidRPr="00FF2CCE">
              <w:rPr>
                <w:color w:val="000000"/>
                <w:sz w:val="28"/>
                <w:szCs w:val="28"/>
              </w:rPr>
              <w:t xml:space="preserve">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2530102800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Содержание (эксплуатация) имущества, находящегося в государственной собственности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2530102810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62103351,09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фестивального движения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2530103510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мероприятий по соблюдению требований охранной безопасности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2530107200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4755000,00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Субсидии бюджетам муниципальных образований Ивановской области на </w:t>
            </w:r>
            <w:proofErr w:type="spellStart"/>
            <w:r w:rsidRPr="00FF2CCE">
              <w:rPr>
                <w:color w:val="000000"/>
                <w:sz w:val="28"/>
                <w:szCs w:val="28"/>
              </w:rPr>
              <w:t>софинансирование</w:t>
            </w:r>
            <w:proofErr w:type="spellEnd"/>
            <w:r w:rsidRPr="00FF2CCE">
              <w:rPr>
                <w:color w:val="000000"/>
                <w:sz w:val="28"/>
                <w:szCs w:val="28"/>
              </w:rPr>
              <w:t xml:space="preserve"> расходов, связанных с поэтапным доведением средней </w:t>
            </w:r>
            <w:r w:rsidRPr="00FF2CCE">
              <w:rPr>
                <w:color w:val="000000"/>
                <w:sz w:val="28"/>
                <w:szCs w:val="28"/>
              </w:rPr>
              <w:lastRenderedPageBreak/>
              <w:t>заработной платы работникам культуры муниципальных учреждений культуры Ивановской области до средней заработной платы в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2530180340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282387044,00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2530181980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Ведомственный проект </w:t>
            </w:r>
            <w:r>
              <w:rPr>
                <w:color w:val="000000"/>
                <w:sz w:val="28"/>
                <w:szCs w:val="28"/>
              </w:rPr>
              <w:t>«</w:t>
            </w:r>
            <w:r w:rsidRPr="00FF2CCE">
              <w:rPr>
                <w:color w:val="000000"/>
                <w:sz w:val="28"/>
                <w:szCs w:val="28"/>
              </w:rPr>
              <w:t>Продвижение туристического потенциала Ивановской области</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67051367,00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автономной некоммерческой организации </w:t>
            </w:r>
            <w:r>
              <w:rPr>
                <w:color w:val="000000"/>
                <w:sz w:val="28"/>
                <w:szCs w:val="28"/>
              </w:rPr>
              <w:t>«</w:t>
            </w:r>
            <w:r w:rsidRPr="00FF2CCE">
              <w:rPr>
                <w:color w:val="000000"/>
                <w:sz w:val="28"/>
                <w:szCs w:val="28"/>
              </w:rPr>
              <w:t>Центр развития туризма и гостеприимства Ивановской области</w:t>
            </w:r>
            <w:r>
              <w:rPr>
                <w:color w:val="000000"/>
                <w:sz w:val="28"/>
                <w:szCs w:val="28"/>
              </w:rPr>
              <w:t>»</w:t>
            </w:r>
            <w:r w:rsidRPr="00FF2CCE">
              <w:rPr>
                <w:color w:val="000000"/>
                <w:sz w:val="28"/>
                <w:szCs w:val="28"/>
              </w:rPr>
              <w:t xml:space="preserve"> на продвижение туристического потенциала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2530261030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49920000,00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Субсидия автономной некоммерческой организации </w:t>
            </w:r>
            <w:r>
              <w:rPr>
                <w:color w:val="000000"/>
                <w:sz w:val="28"/>
                <w:szCs w:val="28"/>
              </w:rPr>
              <w:t>«</w:t>
            </w:r>
            <w:r w:rsidRPr="00FF2CCE">
              <w:rPr>
                <w:color w:val="000000"/>
                <w:sz w:val="28"/>
                <w:szCs w:val="28"/>
              </w:rPr>
              <w:t>Центр развития туризма и гостеприимства Ивановской области</w:t>
            </w:r>
            <w:r>
              <w:rPr>
                <w:color w:val="000000"/>
                <w:sz w:val="28"/>
                <w:szCs w:val="28"/>
              </w:rPr>
              <w:t>»</w:t>
            </w:r>
            <w:r w:rsidRPr="00FF2CCE">
              <w:rPr>
                <w:color w:val="000000"/>
                <w:sz w:val="28"/>
                <w:szCs w:val="28"/>
              </w:rPr>
              <w:t xml:space="preserve"> на финансовое обеспечение организации ее текущей деятельности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2530261040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17131367,00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 xml:space="preserve">Государственная программа Ивановской области </w:t>
            </w:r>
            <w:r>
              <w:rPr>
                <w:b/>
                <w:bCs/>
                <w:color w:val="000000"/>
                <w:sz w:val="28"/>
                <w:szCs w:val="28"/>
              </w:rPr>
              <w:t>«</w:t>
            </w:r>
            <w:r w:rsidRPr="00FF2CCE">
              <w:rPr>
                <w:b/>
                <w:bCs/>
                <w:color w:val="000000"/>
                <w:sz w:val="28"/>
                <w:szCs w:val="28"/>
              </w:rPr>
              <w:t>Комплексное развитие сельских территорий Ивановской области</w:t>
            </w:r>
            <w:r>
              <w:rPr>
                <w:b/>
                <w:bCs/>
                <w:color w:val="000000"/>
                <w:sz w:val="28"/>
                <w:szCs w:val="28"/>
              </w:rPr>
              <w:t>»</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2700000000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395675106,06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Региональные проекты, обеспечивающие достижение показателей и результатов федеральных проектов, не входящих в состав национальных проектов</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395675106,06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Развитие жилищного строительства на сельских территориях и повышение уровня благоустройства домовладений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2720100000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1714343,43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комплексного развития сельских территорий (Социальные выплаты на строительство (приобретение) жилья гражданам, проживающим на сельских территориях)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27201R5761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1714343,43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Содействие занятости сельского населения</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2720200000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7654545,45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736A13">
            <w:pPr>
              <w:jc w:val="both"/>
              <w:rPr>
                <w:color w:val="000000"/>
                <w:sz w:val="28"/>
                <w:szCs w:val="28"/>
              </w:rPr>
            </w:pPr>
            <w:r w:rsidRPr="00FF2CCE">
              <w:rPr>
                <w:color w:val="000000"/>
                <w:sz w:val="28"/>
                <w:szCs w:val="28"/>
              </w:rPr>
              <w:t xml:space="preserve">Единовременные выплаты специалистам сельскохозяйственных товаропроизводителей с соответствующим высшим или средним </w:t>
            </w:r>
            <w:r w:rsidR="00736A13">
              <w:rPr>
                <w:color w:val="000000"/>
                <w:sz w:val="28"/>
                <w:szCs w:val="28"/>
              </w:rPr>
              <w:t>профессион</w:t>
            </w:r>
            <w:r w:rsidRPr="00FF2CCE">
              <w:rPr>
                <w:color w:val="000000"/>
                <w:sz w:val="28"/>
                <w:szCs w:val="28"/>
              </w:rPr>
              <w:t>альным образованием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2720271130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Единовременные выплаты выпускникам общеобразовательных организаций, профессиональных образовательных организаций, получившим в указанных организациях соответствующие документы об образовании, о квалификации, работающим у сельскохозяйственных товаропроизводителей, в машинно-технологических (тракторных) станциях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2720271140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комплексного развития сельских территорий (Субсидии сельскохозяйственным товаропроизводителям (кроме граждан, ведущих личные подсобные хозяйства), осуществляющим деятельность на сельских территориях, на возмещение части затрат, связанных с оплатой труда и проживанием студентов - граждан Российской Федерации, привлеченных для прохождения производственной практики)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27202R5765</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1054545,45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Благоустройство сельских территорий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2720300000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3726767,68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мероприятий по благоустройству сельских территорий)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27203R5763</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3726767,68</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Современный облик сельских территорий</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2720400000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49474949,50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9E1BF2" w:rsidP="000C216D">
            <w:pPr>
              <w:jc w:val="both"/>
              <w:rPr>
                <w:color w:val="000000"/>
                <w:sz w:val="28"/>
                <w:szCs w:val="28"/>
              </w:rPr>
            </w:pPr>
            <w:r w:rsidRPr="009E1BF2">
              <w:rPr>
                <w:color w:val="000000"/>
                <w:sz w:val="28"/>
                <w:szCs w:val="28"/>
              </w:rPr>
              <w:t xml:space="preserve">Субсидии бюджетам муниципальных образований Ивановской области на разработку (корректировку) проектной документации объектов социальной и инженерной инфраструктуры населенных пунктов, расположенных в сельской местности </w:t>
            </w:r>
            <w:r w:rsidR="00E1368D" w:rsidRPr="00FF2CCE">
              <w:rPr>
                <w:color w:val="000000"/>
                <w:sz w:val="28"/>
                <w:szCs w:val="28"/>
              </w:rPr>
              <w:t>(Межбюджетные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2720483160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комплексного развития сельских территорий (Субсидии бюджетам муниципальных образований Ивановской области на реализацию проектов комплексного развития сельских территорий или сельских агломераций)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27204R5766</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40474949,50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Региональный проект </w:t>
            </w:r>
            <w:r>
              <w:rPr>
                <w:color w:val="000000"/>
                <w:sz w:val="28"/>
                <w:szCs w:val="28"/>
              </w:rPr>
              <w:t>«</w:t>
            </w:r>
            <w:r w:rsidRPr="00FF2CCE">
              <w:rPr>
                <w:color w:val="000000"/>
                <w:sz w:val="28"/>
                <w:szCs w:val="28"/>
              </w:rPr>
              <w:t>Развитие транспортной инфраструктуры на сельских территориях</w:t>
            </w:r>
            <w:r>
              <w:rPr>
                <w:color w:val="000000"/>
                <w:sz w:val="28"/>
                <w:szCs w:val="28"/>
              </w:rPr>
              <w:t>»</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2720500000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333104500,00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Развитие транспортной инфраструктуры на сельских территориях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27205R3720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333104500,00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lastRenderedPageBreak/>
              <w:t>Губернатор Ивановской области и заместители Председателя Правительства Ивановской области, не являющиеся руководителями исполнительных органов государственной власти Ивановской области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4100000000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20376656,62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20376656,62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Губернатор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4190001430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2220285,37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Заместители Председателя Правительства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4190001440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18156371,25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Обеспечение деятельности органов государственной власти Ивановской области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4200000000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2682054038,27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2682054038,27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4290001330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122149440,00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Мероприятия по временному размещению и питанию граждан Российской Федерации, иностранных граждан и лиц без гражданства, постоянно проживающих на территориях Украины, Донецкой Народной Республики, Луганской Народной Республики, Запорожской области, Херсонской области, вынужденно покинувших жилые помещения и находящихся в пунктах временного размещения и питания на территории Ивановской области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4290001330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137660480,00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Организация мониторинга </w:t>
            </w:r>
            <w:proofErr w:type="spellStart"/>
            <w:r w:rsidRPr="00FF2CCE">
              <w:rPr>
                <w:color w:val="000000"/>
                <w:sz w:val="28"/>
                <w:szCs w:val="28"/>
              </w:rPr>
              <w:t>медиапространства</w:t>
            </w:r>
            <w:proofErr w:type="spellEnd"/>
            <w:r w:rsidRPr="00FF2CCE">
              <w:rPr>
                <w:color w:val="000000"/>
                <w:sz w:val="28"/>
                <w:szCs w:val="28"/>
              </w:rPr>
              <w:t xml:space="preserve"> региона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4290001350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9840000,00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центральных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1023048333,97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центральных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140824741,51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центральных исполнительных органов государственной власти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4290001450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3962491,84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государственных учреждений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335563047,71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государственных учреждений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165615790,25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государственных учреждений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3407475,77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116612125,63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Ивановской областной Думы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22665686,75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Ивановской областной Думы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1190017,37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функционирования Председателя Ивановской областной Думы (Расходы на выплаты персоналу в целях обеспечения выполнения функций </w:t>
            </w:r>
            <w:r w:rsidRPr="00FF2CCE">
              <w:rPr>
                <w:color w:val="000000"/>
                <w:sz w:val="28"/>
                <w:szCs w:val="28"/>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4290001580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2291232,45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функционирования депутатов Ивановской областной Думы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4290001590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22672906,73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территориальных исполнительных органов государственной власти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4290001640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86980796,69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территориальных исполнительных органов государственной власти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4290001640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65286,13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Финансовое обеспечение мероприятий, связанных с профилактикой и устранением последствий распространения </w:t>
            </w:r>
            <w:proofErr w:type="spellStart"/>
            <w:r w:rsidRPr="00FF2CCE">
              <w:rPr>
                <w:color w:val="000000"/>
                <w:sz w:val="28"/>
                <w:szCs w:val="28"/>
              </w:rPr>
              <w:t>коронавирусной</w:t>
            </w:r>
            <w:proofErr w:type="spellEnd"/>
            <w:r w:rsidRPr="00FF2CCE">
              <w:rPr>
                <w:color w:val="000000"/>
                <w:sz w:val="28"/>
                <w:szCs w:val="28"/>
              </w:rPr>
              <w:t xml:space="preserve"> инфекции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4290008600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4290020360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2089510,04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и проведение мероприятий, связанных с государственными праздниками, юбилейными и памятными датами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5012240,66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и проведение мероприятий, связанных с государственными праздниками, юбилейными и памятными датами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4290020460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Материальное вознаграждение гражданам, награжденным Почетной грамотой Ивановской областной Думы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4290070740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Материальное поощрение гражданам, награжденным знаком Ивановской областной Думы </w:t>
            </w:r>
            <w:r>
              <w:rPr>
                <w:color w:val="000000"/>
                <w:sz w:val="28"/>
                <w:szCs w:val="28"/>
              </w:rPr>
              <w:t>«</w:t>
            </w:r>
            <w:r w:rsidRPr="00FF2CCE">
              <w:rPr>
                <w:color w:val="000000"/>
                <w:sz w:val="28"/>
                <w:szCs w:val="28"/>
              </w:rPr>
              <w:t>За вклад в развитие законодательства Ивановской области</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4290070750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5656438,56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Выплата вознаграждений к наградам Ивановской области и Почетной грамоте Губернатора Ивановской области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4290071250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471812,00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граждан Российской Федерации бесплатной юридической помощью на территории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4290090160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249000,00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Исполнение судебных актов и мировых соглашений по искам к Ивановской области о возмещении вреда, причиненного незаконными действиями (бездействием) государственных органов Ивановской области или их должностных лиц, в том числе в результате издания государственными органами Ивановской области актов, не соответствующих закону или иному нормативному правовому акту, а также судебных актов и мировых соглашений по иным искам о взыскании денежных средств за счет средств казны Ивановской области (за исключением судебных актов о взыскании денежных средств в порядке субсидиарной ответственности главных распорядителей средств областного бюджета), судебных актов о присуждении компенсации за нарушение права на исполнение судебного акта в разумный срок за счет средств областного бюджета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4290090180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43800000,00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населения информацией о деятельности органов государственной власти Ивановской области по социально значимым темам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4290098700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105097884,21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Информирование населения о деятельности исполнительных органов государственной власти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4290098701</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работы официальных сайтов исполнительных органов государственной власти Ивановской области, Уполномоченного по правам человека в Ивановской области, Уполномоченного по правам ребенка в Ивановской области, Уполномоченного по защите прав предпринимателей в Ивановской </w:t>
            </w:r>
            <w:r w:rsidRPr="00FF2CCE">
              <w:rPr>
                <w:color w:val="000000"/>
                <w:sz w:val="28"/>
                <w:szCs w:val="28"/>
              </w:rPr>
              <w:lastRenderedPageBreak/>
              <w:t>области, функционирующих на единой платформе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4290098702</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2990900,00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Информационное сопровождение, размещение материалов и освещение деятельности Ивановской областной Думы в средствах массовой информации, печатных изданиях, в информационно-телекоммуникационной сети </w:t>
            </w:r>
            <w:r>
              <w:rPr>
                <w:color w:val="000000"/>
                <w:sz w:val="28"/>
                <w:szCs w:val="28"/>
              </w:rPr>
              <w:t>«</w:t>
            </w:r>
            <w:r w:rsidRPr="00FF2CCE">
              <w:rPr>
                <w:color w:val="000000"/>
                <w:sz w:val="28"/>
                <w:szCs w:val="28"/>
              </w:rPr>
              <w:t>Интернет</w:t>
            </w:r>
            <w:r>
              <w:rPr>
                <w:color w:val="000000"/>
                <w:sz w:val="28"/>
                <w:szCs w:val="28"/>
              </w:rPr>
              <w:t>»</w:t>
            </w:r>
            <w:r w:rsidRPr="00FF2CCE">
              <w:rPr>
                <w:color w:val="000000"/>
                <w:sz w:val="28"/>
                <w:szCs w:val="28"/>
              </w:rPr>
              <w:t>, трансляции в теле- или радиоэфире информации о деятельности Ивановской областной Думы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4290098704</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3496400,00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Обеспечение деятельности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4300000000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214067145,15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214067145,15</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функционирования Председателя Контрольно-счетной палаты Ивановской области и его заместителей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4390001600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4357712,24</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функционирования аудиторов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4390001610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3499187,50</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функций Контрольно-счетной палаты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4390001950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13959009,75</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функций Контрольно-счетной палаты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4390001950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2342288,33</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функций Контрольно-счетной палаты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4390001950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5617,00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функционирования членов Избирательной комиссии Ивановской области,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241007">
            <w:pPr>
              <w:jc w:val="center"/>
              <w:rPr>
                <w:color w:val="000000"/>
                <w:sz w:val="28"/>
                <w:szCs w:val="28"/>
              </w:rPr>
            </w:pPr>
            <w:r w:rsidRPr="00FF2CCE">
              <w:rPr>
                <w:color w:val="000000"/>
                <w:sz w:val="28"/>
                <w:szCs w:val="28"/>
              </w:rPr>
              <w:t>4390001</w:t>
            </w:r>
            <w:r w:rsidR="00241007">
              <w:rPr>
                <w:color w:val="000000"/>
                <w:sz w:val="28"/>
                <w:szCs w:val="28"/>
                <w:lang w:val="en-US"/>
              </w:rPr>
              <w:t>96</w:t>
            </w:r>
            <w:r w:rsidRPr="00FF2CCE">
              <w:rPr>
                <w:color w:val="000000"/>
                <w:sz w:val="28"/>
                <w:szCs w:val="28"/>
              </w:rPr>
              <w:t>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5109616,71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Избирательной комиссии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241007">
            <w:pPr>
              <w:jc w:val="center"/>
              <w:rPr>
                <w:color w:val="000000"/>
                <w:sz w:val="28"/>
                <w:szCs w:val="28"/>
              </w:rPr>
            </w:pPr>
            <w:r w:rsidRPr="00FF2CCE">
              <w:rPr>
                <w:color w:val="000000"/>
                <w:sz w:val="28"/>
                <w:szCs w:val="28"/>
              </w:rPr>
              <w:t>43900019</w:t>
            </w:r>
            <w:r w:rsidR="00241007">
              <w:rPr>
                <w:color w:val="000000"/>
                <w:sz w:val="28"/>
                <w:szCs w:val="28"/>
                <w:lang w:val="en-US"/>
              </w:rPr>
              <w:t>8</w:t>
            </w:r>
            <w:r w:rsidRPr="00FF2CCE">
              <w:rPr>
                <w:color w:val="000000"/>
                <w:sz w:val="28"/>
                <w:szCs w:val="28"/>
              </w:rPr>
              <w:t>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23123083,44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функций Избирательной комиссии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241007">
            <w:pPr>
              <w:jc w:val="center"/>
              <w:rPr>
                <w:color w:val="000000"/>
                <w:sz w:val="28"/>
                <w:szCs w:val="28"/>
              </w:rPr>
            </w:pPr>
            <w:r w:rsidRPr="00FF2CCE">
              <w:rPr>
                <w:color w:val="000000"/>
                <w:sz w:val="28"/>
                <w:szCs w:val="28"/>
              </w:rPr>
              <w:t>43900019</w:t>
            </w:r>
            <w:r w:rsidR="00241007">
              <w:rPr>
                <w:color w:val="000000"/>
                <w:sz w:val="28"/>
                <w:szCs w:val="28"/>
                <w:lang w:val="en-US"/>
              </w:rPr>
              <w:t>8</w:t>
            </w:r>
            <w:r w:rsidRPr="00FF2CCE">
              <w:rPr>
                <w:color w:val="000000"/>
                <w:sz w:val="28"/>
                <w:szCs w:val="28"/>
              </w:rPr>
              <w:t>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1783273,24</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функционирования членов Территориальной избирательной комиссии города Иваново, работающих на постоянной основе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4390001</w:t>
            </w:r>
            <w:r>
              <w:rPr>
                <w:color w:val="000000"/>
                <w:sz w:val="28"/>
                <w:szCs w:val="28"/>
                <w:lang w:val="en-US"/>
              </w:rPr>
              <w:t>99</w:t>
            </w:r>
            <w:r w:rsidRPr="00FF2CCE">
              <w:rPr>
                <w:color w:val="000000"/>
                <w:sz w:val="28"/>
                <w:szCs w:val="28"/>
              </w:rPr>
              <w:t>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3835823,60</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функций Территориальной избирательной комиссии города Иваново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w:t>
            </w:r>
            <w:r>
              <w:rPr>
                <w:color w:val="000000"/>
                <w:sz w:val="28"/>
                <w:szCs w:val="28"/>
                <w:lang w:val="en-US"/>
              </w:rPr>
              <w:t>200</w:t>
            </w:r>
            <w:r w:rsidRPr="00FF2CCE">
              <w:rPr>
                <w:color w:val="000000"/>
                <w:sz w:val="28"/>
                <w:szCs w:val="28"/>
              </w:rPr>
              <w:t>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5656862,30</w:t>
            </w:r>
          </w:p>
        </w:tc>
      </w:tr>
      <w:tr w:rsidR="00BD5D3A"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tcPr>
          <w:p w:rsidR="00BD5D3A" w:rsidRPr="00FF2CCE" w:rsidRDefault="00BD5D3A" w:rsidP="00BD5D3A">
            <w:pPr>
              <w:jc w:val="both"/>
              <w:rPr>
                <w:color w:val="000000"/>
                <w:sz w:val="28"/>
                <w:szCs w:val="28"/>
              </w:rPr>
            </w:pPr>
            <w:r w:rsidRPr="00FF2CCE">
              <w:rPr>
                <w:color w:val="000000"/>
                <w:sz w:val="28"/>
                <w:szCs w:val="28"/>
              </w:rPr>
              <w:t>Обеспечение функций Территориальной избирательной комиссии города Иваново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439000</w:t>
            </w:r>
            <w:r>
              <w:rPr>
                <w:color w:val="000000"/>
                <w:sz w:val="28"/>
                <w:szCs w:val="28"/>
                <w:lang w:val="en-US"/>
              </w:rPr>
              <w:t>200</w:t>
            </w:r>
            <w:r w:rsidRPr="00FF2CCE">
              <w:rPr>
                <w:color w:val="000000"/>
                <w:sz w:val="28"/>
                <w:szCs w:val="28"/>
              </w:rPr>
              <w:t>0</w:t>
            </w:r>
          </w:p>
        </w:tc>
        <w:tc>
          <w:tcPr>
            <w:tcW w:w="885"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tcPr>
          <w:p w:rsidR="00BD5D3A" w:rsidRPr="00FF2CCE" w:rsidRDefault="00BD5D3A" w:rsidP="00BD5D3A">
            <w:pPr>
              <w:jc w:val="center"/>
              <w:rPr>
                <w:color w:val="000000"/>
                <w:sz w:val="28"/>
                <w:szCs w:val="28"/>
              </w:rPr>
            </w:pPr>
            <w:r w:rsidRPr="00FF2CCE">
              <w:rPr>
                <w:color w:val="000000"/>
                <w:sz w:val="28"/>
                <w:szCs w:val="28"/>
              </w:rPr>
              <w:t>457412,17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Организация профессионального образования и дополнительного профессионального образования лиц, замещающих государственные должности Ивановской области, профессионального развития государственных гражданских служащих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4390020360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Повышение правовой культуры избирателей и организаторов выборов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4390090110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75000,00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Повышение правовой культуры избирателей и организаторов выборов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4390090110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выборов в законодательный орган государственной власти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4390090330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104482580,82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Проведение выборов Губернатора Ивановской области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4390090370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45156678,05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Обеспечение деятельности мировых судей и аппаратов мировых судей Ивановской области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4400000000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126179487,02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126179487,02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обеспечению деятельности мировых судей и аппаратов мировых судей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4490003570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79706725,41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обеспечению деятельности мировых судей и аппаратов мировых судей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4490003570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46066977,61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Реализация мероприятий по обеспечению деятельности мировых судей и аппаратов мировых судей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4490003570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405784,00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Обеспечение функционирования Уполномоченного по правам ребенка в Ивановской области, Уполномоченного по правам человека в Ивановской области, Уполномоченного по защите прав предпринимателей в Ивановской области, обеспечение деятельности Общественной палаты Ивановской области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4500000000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9246919,77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9246919,77</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Обеспечение деятельности Общественной палаты Ивановской области (Расходы на выплаты персоналу в целях обеспечения выполнения функций государственными </w:t>
            </w:r>
            <w:r w:rsidRPr="00FF2CCE">
              <w:rPr>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4590001540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1890607,94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Обеспечение деятельности Общественной палаты Ивановской области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4590001540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1043629,94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функционирования Уполномоченного по правам ребенка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4590090140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2053725,84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функционирования Уполномоченного по правам человека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4590090150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2205230,21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функционирования Уполномоченного по защите прав предпринимателей в Ивановской области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4590090260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2053725,84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Депутаты Государственной Думы и их помощники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4600000000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9907609,12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9907609,12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депутатов Государственной Думы и их помощников в избирательных округах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4690051410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6215599,20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депутатов Государственной Думы и их помощников в избирательных округах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4690051410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3692009,92</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lastRenderedPageBreak/>
              <w:t>Сенаторы Российской Федерации и их помощники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4700000000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5455212,20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5455212,20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сенаторов Российской Федерации и их помощников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4790051420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4522106,40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деятельности сенаторов Российской Федерации и их помощников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4790051420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933105,80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Реализация отдельных полномочий Российской Федерации</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4800000000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143713793,20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143713793,20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первичного воинского учета органами местного самоуправления поселений и городских округов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4890051180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21469300,00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4890051200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59200,00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лесных отношений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42099516,23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лесных отношений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6849976,83</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отдельных полномочий в области лесных отношений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4890051290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15100,14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Осуществление переданных полномочий Российской Федерации на государственную регистрацию актов гражданского состояния (Расходы на выплаты персоналу в целях обеспечения выполнения функций государственными </w:t>
            </w:r>
            <w:r w:rsidRPr="00FF2CCE">
              <w:rPr>
                <w:color w:val="000000"/>
                <w:sz w:val="28"/>
                <w:szCs w:val="28"/>
              </w:rPr>
              <w:lastRenderedPageBreak/>
              <w:t>(муниципальными)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lastRenderedPageBreak/>
              <w:t>4890059300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45181521,99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Осуществление переданных полномочий Российской Федерации на государственную регистрацию актов гражданского состояния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4240546,01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на государственную регистрацию актов гражданского состояния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155032,00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отношении объектов культурного наследия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2103702,19</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отношении объектов культурного наследия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134497,81</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области охраны и использования охотничьих ресурсов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10179254,34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области охраны и использования охотничьих ресурсов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1330445,66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области охраны и использования охотничьих ресурсов (Иные бюджетные ассигнования)</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4890059700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800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сфере охраны здоровья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1905397,14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Осуществление переданных полномочий Российской Федерации в сфере охраны здоровья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4890059800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101602,86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сфере образования (Расходы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7677493,56</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Осуществление переданных полномочий Российской Федерации в сфере образования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4890059900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207706,44</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Развитие институтов гражданского общества</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4900000000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33431693,85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33431693,85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Организационная и консультационная поддержка национально-культурных автономий и общественных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4990001550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9896193,85</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Обеспечение гарантий равенства политических партий, представленных в Ивановской областной Думе, при освещении их деятельности региональным телеканалом и региональным радиоканалом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4990020830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1495500,00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Изготовление и размещение социальной рекламы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4990020840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1600000,00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Гранты Ивановской области социально ориентированным некоммерческим организациям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4990060320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Гранты Ивановской области социально ориентированным некоммерческим организациям, являющимся исполнителями общественно полезных услуг, на оказание общественно полезной услуги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4990061180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 xml:space="preserve">Выплата премий Губернатора Ивановской области </w:t>
            </w:r>
            <w:r>
              <w:rPr>
                <w:color w:val="000000"/>
                <w:sz w:val="28"/>
                <w:szCs w:val="28"/>
              </w:rPr>
              <w:t>«</w:t>
            </w:r>
            <w:r w:rsidRPr="00FF2CCE">
              <w:rPr>
                <w:color w:val="000000"/>
                <w:sz w:val="28"/>
                <w:szCs w:val="28"/>
              </w:rPr>
              <w:t>За социальную и творческую активность</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4990070760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Выплата премий Губернатора Ивановской области </w:t>
            </w:r>
            <w:r>
              <w:rPr>
                <w:color w:val="000000"/>
                <w:sz w:val="28"/>
                <w:szCs w:val="28"/>
              </w:rPr>
              <w:t>«</w:t>
            </w:r>
            <w:r w:rsidRPr="00FF2CCE">
              <w:rPr>
                <w:color w:val="000000"/>
                <w:sz w:val="28"/>
                <w:szCs w:val="28"/>
              </w:rPr>
              <w:t>За личный вклад в развитие культуры Ивановской области</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4990070880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150000,00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Выплата премии Губернатора Ивановской области </w:t>
            </w:r>
            <w:r>
              <w:rPr>
                <w:color w:val="000000"/>
                <w:sz w:val="28"/>
                <w:szCs w:val="28"/>
              </w:rPr>
              <w:t>«</w:t>
            </w:r>
            <w:r w:rsidRPr="00FF2CCE">
              <w:rPr>
                <w:color w:val="000000"/>
                <w:sz w:val="28"/>
                <w:szCs w:val="28"/>
              </w:rPr>
              <w:t>За особый вклад в развитие и укрепление межнациональных отношений</w:t>
            </w:r>
            <w:r>
              <w:rPr>
                <w:color w:val="000000"/>
                <w:sz w:val="28"/>
                <w:szCs w:val="28"/>
              </w:rPr>
              <w:t>»</w:t>
            </w:r>
            <w:r w:rsidRPr="00FF2CCE">
              <w:rPr>
                <w:color w:val="000000"/>
                <w:sz w:val="28"/>
                <w:szCs w:val="28"/>
              </w:rPr>
              <w:t xml:space="preserve"> (Социальное обеспечение и иные выплаты населению)</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4990070950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b/>
                <w:bCs/>
                <w:color w:val="000000"/>
                <w:sz w:val="28"/>
                <w:szCs w:val="28"/>
              </w:rPr>
            </w:pPr>
            <w:r w:rsidRPr="00FF2CCE">
              <w:rPr>
                <w:b/>
                <w:bCs/>
                <w:color w:val="000000"/>
                <w:sz w:val="28"/>
                <w:szCs w:val="28"/>
              </w:rPr>
              <w:t>Наказы избирателей депутатам Ивановской областной Думы</w:t>
            </w:r>
          </w:p>
        </w:tc>
        <w:tc>
          <w:tcPr>
            <w:tcW w:w="1741"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5000000000</w:t>
            </w:r>
          </w:p>
        </w:tc>
        <w:tc>
          <w:tcPr>
            <w:tcW w:w="885"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hideMark/>
          </w:tcPr>
          <w:p w:rsidR="00E1368D" w:rsidRPr="00FF2CCE" w:rsidRDefault="00E1368D" w:rsidP="000C216D">
            <w:pPr>
              <w:jc w:val="center"/>
              <w:rPr>
                <w:b/>
                <w:bCs/>
                <w:color w:val="000000"/>
                <w:sz w:val="28"/>
                <w:szCs w:val="28"/>
              </w:rPr>
            </w:pPr>
            <w:r w:rsidRPr="00FF2CCE">
              <w:rPr>
                <w:b/>
                <w:bCs/>
                <w:color w:val="000000"/>
                <w:sz w:val="28"/>
                <w:szCs w:val="28"/>
              </w:rPr>
              <w:t>104000000,00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Непрограммные направления деятельности органов государственной власти Ивановской области и иных государственных органов Ивановской области</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5090000000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104000000,00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Укрепление материально-технической базы организаций для детей-сирот и детей, оставшихся без попечения родителей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5090000690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Укрепление материально-технической базы областных учреждений здравоохранения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5090003300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4650000,00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Укрепление материально-технической базы областных государственных образовательных организаций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5090003400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1700000,00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Укрепление материально-технической базы областных государственных учреждений культуры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5090003500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Укрепление материально-технической базы областных государственных учреждений физической культуры и спорта (Предоставление субсидий бюджетным, автономным учреждениям и иным некоммерческим организациям)</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5090006300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600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 xml:space="preserve">Организация и проведение открытой военно-патриотической игры </w:t>
            </w:r>
            <w:r>
              <w:rPr>
                <w:color w:val="000000"/>
                <w:sz w:val="28"/>
                <w:szCs w:val="28"/>
              </w:rPr>
              <w:t>«</w:t>
            </w:r>
            <w:r w:rsidRPr="00FF2CCE">
              <w:rPr>
                <w:color w:val="000000"/>
                <w:sz w:val="28"/>
                <w:szCs w:val="28"/>
              </w:rPr>
              <w:t>Зарница</w:t>
            </w:r>
            <w:r>
              <w:rPr>
                <w:color w:val="000000"/>
                <w:sz w:val="28"/>
                <w:szCs w:val="28"/>
              </w:rPr>
              <w:t>»</w:t>
            </w:r>
            <w:r w:rsidRPr="00FF2CCE">
              <w:rPr>
                <w:color w:val="000000"/>
                <w:sz w:val="28"/>
                <w:szCs w:val="28"/>
              </w:rPr>
              <w:t xml:space="preserve"> (Полигон) с участием юнармейских отрядов и кадетских классов (Закупка товаров, работ и услуг для обеспечения государственных (муниципальных) нужд)</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5090026400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lastRenderedPageBreak/>
              <w:t>Субсидии бюджетам муниципальных районов и городских округов Ивановской области на укрепление материально-технической базы муниципальных образовательных организаций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5090081950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54460900,00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благоустройство, ремонт и установку площадок для физкультурно-оздоровительных занятий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5090081970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4000000,00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укрепление материально-технической базы муниципальных учреждений культуры Ивановской области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5090081980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12381100,00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благоустройство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5090082000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23967000,00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образований Ивановской области на укрепление материально-технической базы спортивных организаций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5090083150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700000,00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hideMark/>
          </w:tcPr>
          <w:p w:rsidR="00E1368D" w:rsidRPr="00FF2CCE" w:rsidRDefault="00E1368D" w:rsidP="000C216D">
            <w:pPr>
              <w:jc w:val="both"/>
              <w:rPr>
                <w:color w:val="000000"/>
                <w:sz w:val="28"/>
                <w:szCs w:val="28"/>
              </w:rPr>
            </w:pPr>
            <w:r w:rsidRPr="00FF2CCE">
              <w:rPr>
                <w:color w:val="000000"/>
                <w:sz w:val="28"/>
                <w:szCs w:val="28"/>
              </w:rPr>
              <w:t>Субсидии бюджетам муниципальных районов и городских округов Ивановской области на укрепление материально-технической базы муниципальных организаций Ивановской области в сфере молодежной политики (Межбюджетные трансферты)</w:t>
            </w:r>
          </w:p>
        </w:tc>
        <w:tc>
          <w:tcPr>
            <w:tcW w:w="1741"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5090089300</w:t>
            </w:r>
          </w:p>
        </w:tc>
        <w:tc>
          <w:tcPr>
            <w:tcW w:w="885"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500</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color w:val="000000"/>
                <w:sz w:val="28"/>
                <w:szCs w:val="28"/>
              </w:rPr>
            </w:pPr>
            <w:r w:rsidRPr="00FF2CCE">
              <w:rPr>
                <w:color w:val="000000"/>
                <w:sz w:val="28"/>
                <w:szCs w:val="28"/>
              </w:rPr>
              <w:t>341000,00</w:t>
            </w:r>
          </w:p>
        </w:tc>
      </w:tr>
      <w:tr w:rsidR="00E1368D" w:rsidRPr="00FF2CCE" w:rsidTr="00BD5D3A">
        <w:trPr>
          <w:trHeight w:val="20"/>
        </w:trPr>
        <w:tc>
          <w:tcPr>
            <w:tcW w:w="10201" w:type="dxa"/>
            <w:tcBorders>
              <w:top w:val="nil"/>
              <w:left w:val="single" w:sz="4" w:space="0" w:color="auto"/>
              <w:bottom w:val="single" w:sz="4" w:space="0" w:color="auto"/>
              <w:right w:val="single" w:sz="4" w:space="0" w:color="auto"/>
            </w:tcBorders>
            <w:shd w:val="clear" w:color="auto" w:fill="auto"/>
            <w:noWrap/>
            <w:vAlign w:val="bottom"/>
            <w:hideMark/>
          </w:tcPr>
          <w:p w:rsidR="00E1368D" w:rsidRPr="00FF2CCE" w:rsidRDefault="002151F2" w:rsidP="000C216D">
            <w:pPr>
              <w:jc w:val="both"/>
              <w:rPr>
                <w:b/>
                <w:bCs/>
                <w:color w:val="000000"/>
                <w:sz w:val="28"/>
                <w:szCs w:val="28"/>
              </w:rPr>
            </w:pPr>
            <w:r>
              <w:rPr>
                <w:b/>
                <w:bCs/>
                <w:color w:val="000000"/>
                <w:sz w:val="28"/>
                <w:szCs w:val="28"/>
              </w:rPr>
              <w:t>Все</w:t>
            </w:r>
            <w:r w:rsidR="00E1368D" w:rsidRPr="00FF2CCE">
              <w:rPr>
                <w:b/>
                <w:bCs/>
                <w:color w:val="000000"/>
                <w:sz w:val="28"/>
                <w:szCs w:val="28"/>
              </w:rPr>
              <w:t>го:</w:t>
            </w:r>
          </w:p>
        </w:tc>
        <w:tc>
          <w:tcPr>
            <w:tcW w:w="1741" w:type="dxa"/>
            <w:tcBorders>
              <w:top w:val="nil"/>
              <w:left w:val="nil"/>
              <w:bottom w:val="single" w:sz="4" w:space="0" w:color="auto"/>
              <w:right w:val="single" w:sz="4" w:space="0" w:color="auto"/>
            </w:tcBorders>
            <w:shd w:val="clear" w:color="auto" w:fill="auto"/>
            <w:noWrap/>
            <w:vAlign w:val="bottom"/>
            <w:hideMark/>
          </w:tcPr>
          <w:p w:rsidR="00E1368D" w:rsidRPr="00FF2CCE" w:rsidRDefault="00E1368D" w:rsidP="000C216D">
            <w:pPr>
              <w:rPr>
                <w:b/>
                <w:bCs/>
                <w:color w:val="000000"/>
                <w:sz w:val="28"/>
                <w:szCs w:val="28"/>
              </w:rPr>
            </w:pPr>
            <w:r w:rsidRPr="00FF2CCE">
              <w:rPr>
                <w:b/>
                <w:bCs/>
                <w:color w:val="000000"/>
                <w:sz w:val="28"/>
                <w:szCs w:val="28"/>
              </w:rPr>
              <w:t> </w:t>
            </w:r>
          </w:p>
        </w:tc>
        <w:tc>
          <w:tcPr>
            <w:tcW w:w="885" w:type="dxa"/>
            <w:tcBorders>
              <w:top w:val="nil"/>
              <w:left w:val="nil"/>
              <w:bottom w:val="single" w:sz="4" w:space="0" w:color="auto"/>
              <w:right w:val="single" w:sz="4" w:space="0" w:color="auto"/>
            </w:tcBorders>
            <w:shd w:val="clear" w:color="auto" w:fill="auto"/>
            <w:noWrap/>
            <w:vAlign w:val="bottom"/>
            <w:hideMark/>
          </w:tcPr>
          <w:p w:rsidR="00E1368D" w:rsidRPr="00FF2CCE" w:rsidRDefault="00E1368D" w:rsidP="000C216D">
            <w:pPr>
              <w:rPr>
                <w:b/>
                <w:bCs/>
                <w:color w:val="000000"/>
                <w:sz w:val="28"/>
                <w:szCs w:val="28"/>
              </w:rPr>
            </w:pPr>
            <w:r w:rsidRPr="00FF2CCE">
              <w:rPr>
                <w:b/>
                <w:bCs/>
                <w:color w:val="000000"/>
                <w:sz w:val="28"/>
                <w:szCs w:val="28"/>
              </w:rPr>
              <w:t> </w:t>
            </w:r>
          </w:p>
        </w:tc>
        <w:tc>
          <w:tcPr>
            <w:tcW w:w="2106" w:type="dxa"/>
            <w:tcBorders>
              <w:top w:val="nil"/>
              <w:left w:val="nil"/>
              <w:bottom w:val="single" w:sz="4" w:space="0" w:color="auto"/>
              <w:right w:val="single" w:sz="4" w:space="0" w:color="auto"/>
            </w:tcBorders>
            <w:shd w:val="clear" w:color="auto" w:fill="auto"/>
            <w:noWrap/>
            <w:hideMark/>
          </w:tcPr>
          <w:p w:rsidR="00E1368D" w:rsidRPr="00FF2CCE" w:rsidRDefault="00E1368D" w:rsidP="000C216D">
            <w:pPr>
              <w:jc w:val="center"/>
              <w:rPr>
                <w:b/>
                <w:bCs/>
                <w:color w:val="000000"/>
                <w:sz w:val="28"/>
                <w:szCs w:val="28"/>
              </w:rPr>
            </w:pPr>
            <w:r w:rsidRPr="00FF2CCE">
              <w:rPr>
                <w:b/>
                <w:bCs/>
                <w:color w:val="000000"/>
                <w:sz w:val="28"/>
                <w:szCs w:val="28"/>
              </w:rPr>
              <w:t>68033815904,49</w:t>
            </w:r>
          </w:p>
        </w:tc>
      </w:tr>
    </w:tbl>
    <w:p w:rsidR="005E6441" w:rsidRPr="00685CB8" w:rsidRDefault="005E6441" w:rsidP="00A51664">
      <w:pPr>
        <w:rPr>
          <w:b/>
        </w:rPr>
      </w:pPr>
    </w:p>
    <w:sectPr w:rsidR="005E6441" w:rsidRPr="00685CB8" w:rsidSect="009A577C">
      <w:headerReference w:type="default" r:id="rId8"/>
      <w:headerReference w:type="first" r:id="rId9"/>
      <w:pgSz w:w="16838" w:h="11906" w:orient="landscape"/>
      <w:pgMar w:top="1134" w:right="962" w:bottom="567" w:left="85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EA9" w:rsidRDefault="00031EA9" w:rsidP="002B65B7">
      <w:r>
        <w:separator/>
      </w:r>
    </w:p>
  </w:endnote>
  <w:endnote w:type="continuationSeparator" w:id="0">
    <w:p w:rsidR="00031EA9" w:rsidRDefault="00031EA9" w:rsidP="002B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EA9" w:rsidRDefault="00031EA9" w:rsidP="002B65B7">
      <w:r>
        <w:separator/>
      </w:r>
    </w:p>
  </w:footnote>
  <w:footnote w:type="continuationSeparator" w:id="0">
    <w:p w:rsidR="00031EA9" w:rsidRDefault="00031EA9" w:rsidP="002B65B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130038952"/>
      <w:docPartObj>
        <w:docPartGallery w:val="Page Numbers (Top of Page)"/>
        <w:docPartUnique/>
      </w:docPartObj>
    </w:sdtPr>
    <w:sdtEndPr/>
    <w:sdtContent>
      <w:p w:rsidR="00031EA9" w:rsidRDefault="00031EA9">
        <w:pPr>
          <w:pStyle w:val="a7"/>
          <w:jc w:val="right"/>
        </w:pPr>
        <w:r>
          <w:fldChar w:fldCharType="begin"/>
        </w:r>
        <w:r>
          <w:instrText>PAGE   \* MERGEFORMAT</w:instrText>
        </w:r>
        <w:r>
          <w:fldChar w:fldCharType="separate"/>
        </w:r>
        <w:r w:rsidR="006123F2">
          <w:rPr>
            <w:noProof/>
          </w:rPr>
          <w:t>85</w:t>
        </w:r>
        <w:r>
          <w:fldChar w:fldCharType="end"/>
        </w:r>
      </w:p>
    </w:sdtContent>
  </w:sdt>
  <w:p w:rsidR="00031EA9" w:rsidRDefault="00031EA9">
    <w:pPr>
      <w:pStyle w:val="a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8780560"/>
      <w:docPartObj>
        <w:docPartGallery w:val="Page Numbers (Top of Page)"/>
        <w:docPartUnique/>
      </w:docPartObj>
    </w:sdtPr>
    <w:sdtEndPr/>
    <w:sdtContent>
      <w:p w:rsidR="00031EA9" w:rsidRDefault="00031EA9">
        <w:pPr>
          <w:pStyle w:val="a7"/>
          <w:jc w:val="right"/>
        </w:pPr>
        <w:r>
          <w:fldChar w:fldCharType="begin"/>
        </w:r>
        <w:r>
          <w:instrText>PAGE   \* MERGEFORMAT</w:instrText>
        </w:r>
        <w:r>
          <w:fldChar w:fldCharType="separate"/>
        </w:r>
        <w:r w:rsidR="006123F2">
          <w:rPr>
            <w:noProof/>
          </w:rPr>
          <w:t>1</w:t>
        </w:r>
        <w:r>
          <w:fldChar w:fldCharType="end"/>
        </w:r>
      </w:p>
    </w:sdtContent>
  </w:sdt>
  <w:p w:rsidR="00031EA9" w:rsidRDefault="00031EA9">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5E54131"/>
    <w:multiLevelType w:val="hybridMultilevel"/>
    <w:tmpl w:val="65A27292"/>
    <w:lvl w:ilvl="0" w:tplc="6B18D2A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72DA"/>
    <w:rsid w:val="000001F6"/>
    <w:rsid w:val="0000230F"/>
    <w:rsid w:val="00031EA9"/>
    <w:rsid w:val="00061C2F"/>
    <w:rsid w:val="00071D10"/>
    <w:rsid w:val="00085264"/>
    <w:rsid w:val="000B30FD"/>
    <w:rsid w:val="000D4F38"/>
    <w:rsid w:val="001024D8"/>
    <w:rsid w:val="00107BC8"/>
    <w:rsid w:val="00124BCE"/>
    <w:rsid w:val="001277C9"/>
    <w:rsid w:val="001379BD"/>
    <w:rsid w:val="00140EC3"/>
    <w:rsid w:val="00157630"/>
    <w:rsid w:val="0016040E"/>
    <w:rsid w:val="00164AAD"/>
    <w:rsid w:val="00170CD7"/>
    <w:rsid w:val="00180B61"/>
    <w:rsid w:val="0019738C"/>
    <w:rsid w:val="001A1AE3"/>
    <w:rsid w:val="001A440B"/>
    <w:rsid w:val="001B33F3"/>
    <w:rsid w:val="001C66BB"/>
    <w:rsid w:val="001E7C3B"/>
    <w:rsid w:val="00211549"/>
    <w:rsid w:val="002151F2"/>
    <w:rsid w:val="00216D51"/>
    <w:rsid w:val="00220F50"/>
    <w:rsid w:val="00241007"/>
    <w:rsid w:val="00292D3C"/>
    <w:rsid w:val="002A4A16"/>
    <w:rsid w:val="002A72DA"/>
    <w:rsid w:val="002B65B7"/>
    <w:rsid w:val="002C3009"/>
    <w:rsid w:val="00327168"/>
    <w:rsid w:val="003400C8"/>
    <w:rsid w:val="0035535D"/>
    <w:rsid w:val="003D7FEC"/>
    <w:rsid w:val="003E7191"/>
    <w:rsid w:val="004117FC"/>
    <w:rsid w:val="00435E90"/>
    <w:rsid w:val="004A61FB"/>
    <w:rsid w:val="004D6EA9"/>
    <w:rsid w:val="004E6692"/>
    <w:rsid w:val="0050254E"/>
    <w:rsid w:val="00504ECA"/>
    <w:rsid w:val="00532453"/>
    <w:rsid w:val="005618C5"/>
    <w:rsid w:val="00591307"/>
    <w:rsid w:val="00596291"/>
    <w:rsid w:val="005A76FC"/>
    <w:rsid w:val="005E4950"/>
    <w:rsid w:val="005E6441"/>
    <w:rsid w:val="006123F2"/>
    <w:rsid w:val="006476AE"/>
    <w:rsid w:val="00652D90"/>
    <w:rsid w:val="006611EC"/>
    <w:rsid w:val="00685CB8"/>
    <w:rsid w:val="00686327"/>
    <w:rsid w:val="006E6087"/>
    <w:rsid w:val="006F1D39"/>
    <w:rsid w:val="006F3AB0"/>
    <w:rsid w:val="007140A0"/>
    <w:rsid w:val="007220C4"/>
    <w:rsid w:val="00736A13"/>
    <w:rsid w:val="0075402E"/>
    <w:rsid w:val="007A58B6"/>
    <w:rsid w:val="007D47CC"/>
    <w:rsid w:val="007D7D84"/>
    <w:rsid w:val="008E6BCF"/>
    <w:rsid w:val="00920A20"/>
    <w:rsid w:val="00924A71"/>
    <w:rsid w:val="00943FD8"/>
    <w:rsid w:val="00952AED"/>
    <w:rsid w:val="00977433"/>
    <w:rsid w:val="009853DD"/>
    <w:rsid w:val="00991898"/>
    <w:rsid w:val="00993B33"/>
    <w:rsid w:val="009A19D8"/>
    <w:rsid w:val="009A577C"/>
    <w:rsid w:val="009B0137"/>
    <w:rsid w:val="009E1BF2"/>
    <w:rsid w:val="009E41A4"/>
    <w:rsid w:val="00A04908"/>
    <w:rsid w:val="00A22F43"/>
    <w:rsid w:val="00A35A54"/>
    <w:rsid w:val="00A364A2"/>
    <w:rsid w:val="00A51664"/>
    <w:rsid w:val="00AA01D5"/>
    <w:rsid w:val="00AB0622"/>
    <w:rsid w:val="00B4691F"/>
    <w:rsid w:val="00B52877"/>
    <w:rsid w:val="00B5352D"/>
    <w:rsid w:val="00B56454"/>
    <w:rsid w:val="00B81790"/>
    <w:rsid w:val="00B87DAF"/>
    <w:rsid w:val="00B903B8"/>
    <w:rsid w:val="00BD5D3A"/>
    <w:rsid w:val="00C01FF9"/>
    <w:rsid w:val="00C21A59"/>
    <w:rsid w:val="00C3080D"/>
    <w:rsid w:val="00C56336"/>
    <w:rsid w:val="00C6497C"/>
    <w:rsid w:val="00CD2EDA"/>
    <w:rsid w:val="00CF2DF3"/>
    <w:rsid w:val="00DF564E"/>
    <w:rsid w:val="00E1368D"/>
    <w:rsid w:val="00E31760"/>
    <w:rsid w:val="00EA1E02"/>
    <w:rsid w:val="00EB14D5"/>
    <w:rsid w:val="00EC4CB2"/>
    <w:rsid w:val="00F40F6A"/>
    <w:rsid w:val="00F86829"/>
    <w:rsid w:val="00FD0BF2"/>
    <w:rsid w:val="00FD5B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86D463E-DF68-4548-B6B8-AB11AF26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18C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B0137"/>
    <w:pPr>
      <w:ind w:left="720"/>
      <w:contextualSpacing/>
    </w:pPr>
  </w:style>
  <w:style w:type="paragraph" w:styleId="a4">
    <w:name w:val="No Spacing"/>
    <w:uiPriority w:val="1"/>
    <w:qFormat/>
    <w:rsid w:val="00924A71"/>
    <w:pPr>
      <w:spacing w:after="0"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C3080D"/>
    <w:rPr>
      <w:rFonts w:ascii="Segoe UI" w:hAnsi="Segoe UI" w:cs="Segoe UI"/>
      <w:sz w:val="18"/>
      <w:szCs w:val="18"/>
    </w:rPr>
  </w:style>
  <w:style w:type="character" w:customStyle="1" w:styleId="a6">
    <w:name w:val="Текст выноски Знак"/>
    <w:basedOn w:val="a0"/>
    <w:link w:val="a5"/>
    <w:uiPriority w:val="99"/>
    <w:semiHidden/>
    <w:rsid w:val="00C3080D"/>
    <w:rPr>
      <w:rFonts w:ascii="Segoe UI" w:eastAsia="Times New Roman" w:hAnsi="Segoe UI" w:cs="Segoe UI"/>
      <w:sz w:val="18"/>
      <w:szCs w:val="18"/>
      <w:lang w:eastAsia="ru-RU"/>
    </w:rPr>
  </w:style>
  <w:style w:type="paragraph" w:customStyle="1" w:styleId="ConsPlusTitle">
    <w:name w:val="ConsPlusTitle"/>
    <w:uiPriority w:val="99"/>
    <w:rsid w:val="00A51664"/>
    <w:pPr>
      <w:autoSpaceDE w:val="0"/>
      <w:autoSpaceDN w:val="0"/>
      <w:adjustRightInd w:val="0"/>
      <w:spacing w:after="0" w:line="240" w:lineRule="auto"/>
    </w:pPr>
    <w:rPr>
      <w:rFonts w:ascii="Arial" w:hAnsi="Arial" w:cs="Arial"/>
      <w:b/>
      <w:bCs/>
      <w:sz w:val="20"/>
      <w:szCs w:val="20"/>
    </w:rPr>
  </w:style>
  <w:style w:type="paragraph" w:styleId="a7">
    <w:name w:val="header"/>
    <w:basedOn w:val="a"/>
    <w:link w:val="a8"/>
    <w:uiPriority w:val="99"/>
    <w:unhideWhenUsed/>
    <w:rsid w:val="002B65B7"/>
    <w:pPr>
      <w:tabs>
        <w:tab w:val="center" w:pos="4677"/>
        <w:tab w:val="right" w:pos="9355"/>
      </w:tabs>
    </w:pPr>
  </w:style>
  <w:style w:type="character" w:customStyle="1" w:styleId="a8">
    <w:name w:val="Верхний колонтитул Знак"/>
    <w:basedOn w:val="a0"/>
    <w:link w:val="a7"/>
    <w:uiPriority w:val="99"/>
    <w:rsid w:val="002B65B7"/>
    <w:rPr>
      <w:rFonts w:ascii="Times New Roman" w:eastAsia="Times New Roman" w:hAnsi="Times New Roman" w:cs="Times New Roman"/>
      <w:sz w:val="24"/>
      <w:szCs w:val="24"/>
      <w:lang w:eastAsia="ru-RU"/>
    </w:rPr>
  </w:style>
  <w:style w:type="paragraph" w:styleId="a9">
    <w:name w:val="footer"/>
    <w:basedOn w:val="a"/>
    <w:link w:val="aa"/>
    <w:unhideWhenUsed/>
    <w:rsid w:val="002B65B7"/>
    <w:pPr>
      <w:tabs>
        <w:tab w:val="center" w:pos="4677"/>
        <w:tab w:val="right" w:pos="9355"/>
      </w:tabs>
    </w:pPr>
  </w:style>
  <w:style w:type="character" w:customStyle="1" w:styleId="aa">
    <w:name w:val="Нижний колонтитул Знак"/>
    <w:basedOn w:val="a0"/>
    <w:link w:val="a9"/>
    <w:rsid w:val="002B65B7"/>
    <w:rPr>
      <w:rFonts w:ascii="Times New Roman" w:eastAsia="Times New Roman" w:hAnsi="Times New Roman" w:cs="Times New Roman"/>
      <w:sz w:val="24"/>
      <w:szCs w:val="24"/>
      <w:lang w:eastAsia="ru-RU"/>
    </w:rPr>
  </w:style>
  <w:style w:type="paragraph" w:customStyle="1" w:styleId="ConsPlusNormal">
    <w:name w:val="ConsPlusNormal"/>
    <w:rsid w:val="009A577C"/>
    <w:pPr>
      <w:autoSpaceDE w:val="0"/>
      <w:autoSpaceDN w:val="0"/>
      <w:adjustRightInd w:val="0"/>
      <w:spacing w:after="0" w:line="240" w:lineRule="auto"/>
    </w:pPr>
    <w:rPr>
      <w:rFonts w:ascii="Arial" w:eastAsia="Times New Roman" w:hAnsi="Arial" w:cs="Arial"/>
      <w:sz w:val="20"/>
      <w:szCs w:val="20"/>
      <w:lang w:eastAsia="ru-RU"/>
    </w:rPr>
  </w:style>
  <w:style w:type="character" w:styleId="ab">
    <w:name w:val="Hyperlink"/>
    <w:basedOn w:val="a0"/>
    <w:uiPriority w:val="99"/>
    <w:semiHidden/>
    <w:unhideWhenUsed/>
    <w:rsid w:val="00EB14D5"/>
    <w:rPr>
      <w:color w:val="0000FF"/>
      <w:u w:val="single"/>
    </w:rPr>
  </w:style>
  <w:style w:type="character" w:styleId="ac">
    <w:name w:val="FollowedHyperlink"/>
    <w:basedOn w:val="a0"/>
    <w:uiPriority w:val="99"/>
    <w:semiHidden/>
    <w:unhideWhenUsed/>
    <w:rsid w:val="00EB14D5"/>
    <w:rPr>
      <w:color w:val="800080"/>
      <w:u w:val="single"/>
    </w:rPr>
  </w:style>
  <w:style w:type="paragraph" w:customStyle="1" w:styleId="xl93">
    <w:name w:val="xl93"/>
    <w:basedOn w:val="a"/>
    <w:rsid w:val="00EB14D5"/>
    <w:pPr>
      <w:spacing w:before="100" w:beforeAutospacing="1" w:after="100" w:afterAutospacing="1"/>
      <w:jc w:val="center"/>
      <w:textAlignment w:val="center"/>
    </w:pPr>
  </w:style>
  <w:style w:type="paragraph" w:customStyle="1" w:styleId="xl95">
    <w:name w:val="xl95"/>
    <w:basedOn w:val="a"/>
    <w:rsid w:val="00EB14D5"/>
    <w:pPr>
      <w:spacing w:before="100" w:beforeAutospacing="1" w:after="100" w:afterAutospacing="1"/>
    </w:pPr>
    <w:rPr>
      <w:rFonts w:ascii="Calibri" w:hAnsi="Calibri" w:cs="Calibri"/>
      <w:b/>
      <w:bCs/>
    </w:rPr>
  </w:style>
  <w:style w:type="paragraph" w:customStyle="1" w:styleId="xl96">
    <w:name w:val="xl96"/>
    <w:basedOn w:val="a"/>
    <w:rsid w:val="00EB14D5"/>
    <w:pPr>
      <w:spacing w:before="100" w:beforeAutospacing="1" w:after="100" w:afterAutospacing="1"/>
      <w:jc w:val="center"/>
      <w:textAlignment w:val="center"/>
    </w:pPr>
    <w:rPr>
      <w:rFonts w:ascii="Calibri" w:hAnsi="Calibri" w:cs="Calibri"/>
      <w:b/>
      <w:bCs/>
    </w:rPr>
  </w:style>
  <w:style w:type="paragraph" w:customStyle="1" w:styleId="xl97">
    <w:name w:val="xl97"/>
    <w:basedOn w:val="a"/>
    <w:rsid w:val="00EB14D5"/>
    <w:pPr>
      <w:spacing w:before="100" w:beforeAutospacing="1" w:after="100" w:afterAutospacing="1"/>
    </w:pPr>
    <w:rPr>
      <w:rFonts w:ascii="Calibri" w:hAnsi="Calibri" w:cs="Calibri"/>
      <w:b/>
      <w:bCs/>
    </w:rPr>
  </w:style>
  <w:style w:type="table" w:styleId="ad">
    <w:name w:val="Table Grid"/>
    <w:basedOn w:val="a1"/>
    <w:uiPriority w:val="39"/>
    <w:rsid w:val="00EB14D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2742567">
      <w:bodyDiv w:val="1"/>
      <w:marLeft w:val="0"/>
      <w:marRight w:val="0"/>
      <w:marTop w:val="0"/>
      <w:marBottom w:val="0"/>
      <w:divBdr>
        <w:top w:val="none" w:sz="0" w:space="0" w:color="auto"/>
        <w:left w:val="none" w:sz="0" w:space="0" w:color="auto"/>
        <w:bottom w:val="none" w:sz="0" w:space="0" w:color="auto"/>
        <w:right w:val="none" w:sz="0" w:space="0" w:color="auto"/>
      </w:divBdr>
    </w:div>
    <w:div w:id="1105996496">
      <w:bodyDiv w:val="1"/>
      <w:marLeft w:val="0"/>
      <w:marRight w:val="0"/>
      <w:marTop w:val="0"/>
      <w:marBottom w:val="0"/>
      <w:divBdr>
        <w:top w:val="none" w:sz="0" w:space="0" w:color="auto"/>
        <w:left w:val="none" w:sz="0" w:space="0" w:color="auto"/>
        <w:bottom w:val="none" w:sz="0" w:space="0" w:color="auto"/>
        <w:right w:val="none" w:sz="0" w:space="0" w:color="auto"/>
      </w:divBdr>
    </w:div>
    <w:div w:id="1183974785">
      <w:bodyDiv w:val="1"/>
      <w:marLeft w:val="0"/>
      <w:marRight w:val="0"/>
      <w:marTop w:val="0"/>
      <w:marBottom w:val="0"/>
      <w:divBdr>
        <w:top w:val="none" w:sz="0" w:space="0" w:color="auto"/>
        <w:left w:val="none" w:sz="0" w:space="0" w:color="auto"/>
        <w:bottom w:val="none" w:sz="0" w:space="0" w:color="auto"/>
        <w:right w:val="none" w:sz="0" w:space="0" w:color="auto"/>
      </w:divBdr>
    </w:div>
    <w:div w:id="1535458633">
      <w:bodyDiv w:val="1"/>
      <w:marLeft w:val="0"/>
      <w:marRight w:val="0"/>
      <w:marTop w:val="0"/>
      <w:marBottom w:val="0"/>
      <w:divBdr>
        <w:top w:val="none" w:sz="0" w:space="0" w:color="auto"/>
        <w:left w:val="none" w:sz="0" w:space="0" w:color="auto"/>
        <w:bottom w:val="none" w:sz="0" w:space="0" w:color="auto"/>
        <w:right w:val="none" w:sz="0" w:space="0" w:color="auto"/>
      </w:divBdr>
    </w:div>
    <w:div w:id="1822113698">
      <w:bodyDiv w:val="1"/>
      <w:marLeft w:val="0"/>
      <w:marRight w:val="0"/>
      <w:marTop w:val="0"/>
      <w:marBottom w:val="0"/>
      <w:divBdr>
        <w:top w:val="none" w:sz="0" w:space="0" w:color="auto"/>
        <w:left w:val="none" w:sz="0" w:space="0" w:color="auto"/>
        <w:bottom w:val="none" w:sz="0" w:space="0" w:color="auto"/>
        <w:right w:val="none" w:sz="0" w:space="0" w:color="auto"/>
      </w:divBdr>
    </w:div>
    <w:div w:id="1935088921">
      <w:bodyDiv w:val="1"/>
      <w:marLeft w:val="0"/>
      <w:marRight w:val="0"/>
      <w:marTop w:val="0"/>
      <w:marBottom w:val="0"/>
      <w:divBdr>
        <w:top w:val="none" w:sz="0" w:space="0" w:color="auto"/>
        <w:left w:val="none" w:sz="0" w:space="0" w:color="auto"/>
        <w:bottom w:val="none" w:sz="0" w:space="0" w:color="auto"/>
        <w:right w:val="none" w:sz="0" w:space="0" w:color="auto"/>
      </w:divBdr>
    </w:div>
    <w:div w:id="20849868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22E0C2-C81A-460C-B086-F04AB35B8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103</Pages>
  <Words>32222</Words>
  <Characters>183669</Characters>
  <Application>Microsoft Office Word</Application>
  <DocSecurity>0</DocSecurity>
  <Lines>1530</Lines>
  <Paragraphs>430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215461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М. Морозова</dc:creator>
  <cp:keywords/>
  <dc:description/>
  <cp:lastModifiedBy>Коновалова Ирина Владимировна</cp:lastModifiedBy>
  <cp:revision>46</cp:revision>
  <cp:lastPrinted>2021-09-23T12:05:00Z</cp:lastPrinted>
  <dcterms:created xsi:type="dcterms:W3CDTF">2020-10-19T10:59:00Z</dcterms:created>
  <dcterms:modified xsi:type="dcterms:W3CDTF">2022-12-05T14:13:00Z</dcterms:modified>
</cp:coreProperties>
</file>